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D5" w:rsidRDefault="006A472A">
      <w:r w:rsidRPr="00886E49">
        <w:rPr>
          <w:rFonts w:cs="Times New Roman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60450" wp14:editId="78C04163">
                <wp:simplePos x="0" y="0"/>
                <wp:positionH relativeFrom="column">
                  <wp:posOffset>-320114</wp:posOffset>
                </wp:positionH>
                <wp:positionV relativeFrom="paragraph">
                  <wp:posOffset>-335717</wp:posOffset>
                </wp:positionV>
                <wp:extent cx="6238875" cy="1858488"/>
                <wp:effectExtent l="0" t="0" r="28575" b="2794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858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2A" w:rsidRPr="004747F8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32"/>
                                <w:lang w:val="pt-PT"/>
                              </w:rPr>
                            </w:pPr>
                            <w:r w:rsidRPr="004747F8">
                              <w:rPr>
                                <w:rFonts w:ascii="Times" w:hAnsi="Times" w:cs="Arial"/>
                                <w:b/>
                                <w:sz w:val="32"/>
                                <w:lang w:val="pt-PT"/>
                              </w:rPr>
                              <w:t>Escola Superior Agrária de Viseu</w:t>
                            </w:r>
                          </w:p>
                          <w:p w:rsidR="006A472A" w:rsidRPr="004747F8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8"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sz w:val="28"/>
                                <w:lang w:val="pt-PT"/>
                              </w:rPr>
                              <w:t>UC Técnicas de Regadio e Gestão Hídrica da Vinha</w:t>
                            </w:r>
                          </w:p>
                          <w:p w:rsidR="006A472A" w:rsidRDefault="006A472A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</w:pPr>
                            <w:r w:rsidRPr="0004464D"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  <w:t xml:space="preserve">CTSP </w:t>
                            </w:r>
                            <w:r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  <w:t>Agricultura biológica</w:t>
                            </w:r>
                          </w:p>
                          <w:p w:rsidR="006A472A" w:rsidRPr="0004464D" w:rsidRDefault="003D7C7E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lang w:val="pt-PT"/>
                              </w:rPr>
                              <w:t>CTSP Viticultura e Enologia</w:t>
                            </w:r>
                          </w:p>
                          <w:p w:rsidR="003D7C7E" w:rsidRDefault="003D7C7E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6A472A" w:rsidRDefault="000C5E5F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Exame</w:t>
                            </w:r>
                            <w:r w:rsidR="006A472A" w:rsidRPr="004747F8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 xml:space="preserve"> - </w:t>
                            </w:r>
                            <w:r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25</w:t>
                            </w:r>
                            <w:r w:rsidR="006A472A" w:rsidRPr="004747F8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/06/201</w:t>
                            </w:r>
                            <w:r w:rsidR="003D7C7E"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9</w:t>
                            </w:r>
                          </w:p>
                          <w:p w:rsidR="004A59DB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4A59DB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  <w:t>PARTE II</w:t>
                            </w:r>
                          </w:p>
                          <w:p w:rsidR="004A59DB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4A59DB" w:rsidRPr="004747F8" w:rsidRDefault="004A59DB" w:rsidP="006A472A">
                            <w:pPr>
                              <w:spacing w:line="276" w:lineRule="auto"/>
                              <w:jc w:val="center"/>
                              <w:rPr>
                                <w:rFonts w:ascii="Times" w:hAnsi="Times" w:cs="Arial"/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  <w:p w:rsidR="006A472A" w:rsidRPr="00BF54AC" w:rsidRDefault="006A472A" w:rsidP="006A472A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04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5.2pt;margin-top:-26.45pt;width:491.25pt;height:1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" fillcolor="white [3201]" strokeweight=".5pt">
                <v:textbox>
                  <w:txbxContent>
                    <w:p w:rsidR="006A472A" w:rsidRPr="004747F8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32"/>
                          <w:lang w:val="pt-PT"/>
                        </w:rPr>
                      </w:pPr>
                      <w:r w:rsidRPr="004747F8">
                        <w:rPr>
                          <w:rFonts w:ascii="Times" w:hAnsi="Times" w:cs="Arial"/>
                          <w:b/>
                          <w:sz w:val="32"/>
                          <w:lang w:val="pt-PT"/>
                        </w:rPr>
                        <w:t>Escola Superior Agrária de Viseu</w:t>
                      </w:r>
                    </w:p>
                    <w:p w:rsidR="006A472A" w:rsidRPr="004747F8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8"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sz w:val="28"/>
                          <w:lang w:val="pt-PT"/>
                        </w:rPr>
                        <w:t>UC Técnicas de Regadio e Gestão Hídrica da Vinha</w:t>
                      </w:r>
                    </w:p>
                    <w:p w:rsidR="006A472A" w:rsidRDefault="006A472A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lang w:val="pt-PT"/>
                        </w:rPr>
                      </w:pPr>
                      <w:r w:rsidRPr="0004464D">
                        <w:rPr>
                          <w:rFonts w:ascii="Times" w:hAnsi="Times" w:cs="Arial"/>
                          <w:b/>
                          <w:lang w:val="pt-PT"/>
                        </w:rPr>
                        <w:t xml:space="preserve">CTSP </w:t>
                      </w:r>
                      <w:r>
                        <w:rPr>
                          <w:rFonts w:ascii="Times" w:hAnsi="Times" w:cs="Arial"/>
                          <w:b/>
                          <w:lang w:val="pt-PT"/>
                        </w:rPr>
                        <w:t>Agricultura biológica</w:t>
                      </w:r>
                    </w:p>
                    <w:p w:rsidR="006A472A" w:rsidRPr="0004464D" w:rsidRDefault="003D7C7E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lang w:val="pt-PT"/>
                        </w:rPr>
                        <w:t>CTSP Viticultura e Enologia</w:t>
                      </w:r>
                    </w:p>
                    <w:p w:rsidR="003D7C7E" w:rsidRDefault="003D7C7E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6A472A" w:rsidRDefault="000C5E5F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Exame</w:t>
                      </w:r>
                      <w:r w:rsidR="006A472A" w:rsidRPr="004747F8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 xml:space="preserve"> - </w:t>
                      </w:r>
                      <w:r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25</w:t>
                      </w:r>
                      <w:r w:rsidR="006A472A" w:rsidRPr="004747F8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/06/201</w:t>
                      </w:r>
                      <w:r w:rsidR="003D7C7E"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9</w:t>
                      </w:r>
                    </w:p>
                    <w:p w:rsidR="004A59DB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4A59DB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  <w:r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  <w:t>PARTE II</w:t>
                      </w:r>
                    </w:p>
                    <w:p w:rsidR="004A59DB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4A59DB" w:rsidRPr="004747F8" w:rsidRDefault="004A59DB" w:rsidP="006A472A">
                      <w:pPr>
                        <w:spacing w:line="276" w:lineRule="auto"/>
                        <w:jc w:val="center"/>
                        <w:rPr>
                          <w:rFonts w:ascii="Times" w:hAnsi="Times" w:cs="Arial"/>
                          <w:b/>
                          <w:sz w:val="24"/>
                          <w:lang w:val="pt-PT"/>
                        </w:rPr>
                      </w:pPr>
                    </w:p>
                    <w:p w:rsidR="006A472A" w:rsidRPr="00BF54AC" w:rsidRDefault="006A472A" w:rsidP="006A472A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5D5" w:rsidRPr="009475D5" w:rsidRDefault="009475D5" w:rsidP="009475D5"/>
    <w:p w:rsidR="009475D5" w:rsidRPr="009475D5" w:rsidRDefault="009475D5" w:rsidP="009475D5"/>
    <w:p w:rsidR="009475D5" w:rsidRPr="009475D5" w:rsidRDefault="009475D5" w:rsidP="009475D5"/>
    <w:p w:rsidR="009475D5" w:rsidRPr="009475D5" w:rsidRDefault="009475D5" w:rsidP="009475D5"/>
    <w:p w:rsidR="009475D5" w:rsidRDefault="009475D5" w:rsidP="009475D5"/>
    <w:p w:rsidR="004A59DB" w:rsidRDefault="004A59DB" w:rsidP="004A59DB">
      <w:pPr>
        <w:rPr>
          <w:szCs w:val="24"/>
          <w:lang w:val="pt-PT"/>
        </w:rPr>
      </w:pPr>
    </w:p>
    <w:p w:rsidR="006F25CA" w:rsidRPr="004A59DB" w:rsidRDefault="00AB3215" w:rsidP="004A59DB">
      <w:pPr>
        <w:jc w:val="center"/>
        <w:rPr>
          <w:szCs w:val="24"/>
          <w:lang w:val="pt-PT"/>
        </w:rPr>
      </w:pPr>
      <w:r w:rsidRPr="004A59DB">
        <w:rPr>
          <w:szCs w:val="24"/>
          <w:lang w:val="pt-PT"/>
        </w:rPr>
        <w:t>Responda às questões</w:t>
      </w:r>
      <w:r w:rsidR="00655A4F" w:rsidRPr="004A59DB">
        <w:rPr>
          <w:szCs w:val="24"/>
          <w:lang w:val="pt-PT"/>
        </w:rPr>
        <w:t xml:space="preserve"> de </w:t>
      </w:r>
      <w:r w:rsidR="00946157" w:rsidRPr="004A59DB">
        <w:rPr>
          <w:szCs w:val="24"/>
          <w:lang w:val="pt-PT"/>
        </w:rPr>
        <w:t xml:space="preserve">escolha múltipla na </w:t>
      </w:r>
      <w:r w:rsidRPr="004A59DB">
        <w:rPr>
          <w:szCs w:val="24"/>
          <w:lang w:val="pt-PT"/>
        </w:rPr>
        <w:t>folha de prova.</w:t>
      </w:r>
    </w:p>
    <w:p w:rsidR="009475D5" w:rsidRPr="004A59DB" w:rsidRDefault="009475D5" w:rsidP="004A59DB">
      <w:pPr>
        <w:rPr>
          <w:szCs w:val="24"/>
          <w:lang w:val="pt-PT"/>
        </w:rPr>
      </w:pPr>
    </w:p>
    <w:p w:rsidR="004A59DB" w:rsidRDefault="004A59DB" w:rsidP="004A59DB">
      <w:pPr>
        <w:rPr>
          <w:b/>
          <w:szCs w:val="24"/>
          <w:lang w:val="pt-PT"/>
        </w:rPr>
      </w:pPr>
    </w:p>
    <w:p w:rsidR="000C5E5F" w:rsidRPr="000C5E5F" w:rsidRDefault="000C5E5F" w:rsidP="000C5E5F">
      <w:pPr>
        <w:rPr>
          <w:b/>
          <w:szCs w:val="24"/>
          <w:lang w:val="pt-PT"/>
        </w:rPr>
      </w:pPr>
      <w:r>
        <w:rPr>
          <w:b/>
          <w:szCs w:val="24"/>
          <w:lang w:val="pt-PT"/>
        </w:rPr>
        <w:t>1</w:t>
      </w:r>
      <w:r w:rsidRPr="000C5E5F">
        <w:rPr>
          <w:b/>
          <w:szCs w:val="24"/>
          <w:lang w:val="pt-PT"/>
        </w:rPr>
        <w:t>. A condução e programação da rega pode ser efetuada com base:</w:t>
      </w:r>
    </w:p>
    <w:p w:rsidR="000C5E5F" w:rsidRPr="000C5E5F" w:rsidRDefault="000C5E5F" w:rsidP="000C5E5F">
      <w:pPr>
        <w:pStyle w:val="PargrafodaLista"/>
        <w:numPr>
          <w:ilvl w:val="0"/>
          <w:numId w:val="32"/>
        </w:numPr>
        <w:ind w:left="284" w:hanging="284"/>
        <w:rPr>
          <w:szCs w:val="24"/>
          <w:lang w:val="pt-PT"/>
        </w:rPr>
      </w:pPr>
      <w:r w:rsidRPr="000C5E5F">
        <w:rPr>
          <w:szCs w:val="24"/>
          <w:lang w:val="pt-PT"/>
        </w:rPr>
        <w:t>Em indicadores do estado hídrico das plantas.</w:t>
      </w:r>
    </w:p>
    <w:p w:rsidR="000C5E5F" w:rsidRPr="000C5E5F" w:rsidRDefault="000C5E5F" w:rsidP="000C5E5F">
      <w:pPr>
        <w:pStyle w:val="PargrafodaLista"/>
        <w:numPr>
          <w:ilvl w:val="0"/>
          <w:numId w:val="32"/>
        </w:numPr>
        <w:ind w:left="284" w:hanging="284"/>
        <w:rPr>
          <w:szCs w:val="24"/>
          <w:lang w:val="pt-PT"/>
        </w:rPr>
      </w:pPr>
      <w:r w:rsidRPr="000C5E5F">
        <w:rPr>
          <w:szCs w:val="24"/>
          <w:lang w:val="pt-PT"/>
        </w:rPr>
        <w:t>Em indicadores do estado hídrico do solo.</w:t>
      </w:r>
    </w:p>
    <w:p w:rsidR="000C5E5F" w:rsidRPr="000C5E5F" w:rsidRDefault="000C5E5F" w:rsidP="000C5E5F">
      <w:pPr>
        <w:pStyle w:val="PargrafodaLista"/>
        <w:numPr>
          <w:ilvl w:val="0"/>
          <w:numId w:val="32"/>
        </w:numPr>
        <w:ind w:left="284" w:hanging="284"/>
        <w:rPr>
          <w:szCs w:val="24"/>
          <w:lang w:val="pt-PT"/>
        </w:rPr>
      </w:pPr>
      <w:r w:rsidRPr="000C5E5F">
        <w:rPr>
          <w:szCs w:val="24"/>
          <w:lang w:val="pt-PT"/>
        </w:rPr>
        <w:t>Em registos diários da temperatura do ar.</w:t>
      </w:r>
    </w:p>
    <w:p w:rsidR="000C5E5F" w:rsidRPr="000C5E5F" w:rsidRDefault="000C5E5F" w:rsidP="000C5E5F">
      <w:pPr>
        <w:pStyle w:val="PargrafodaLista"/>
        <w:numPr>
          <w:ilvl w:val="0"/>
          <w:numId w:val="32"/>
        </w:numPr>
        <w:ind w:left="284" w:hanging="284"/>
        <w:rPr>
          <w:szCs w:val="24"/>
          <w:lang w:val="pt-PT"/>
        </w:rPr>
      </w:pPr>
      <w:r w:rsidRPr="000C5E5F">
        <w:rPr>
          <w:szCs w:val="24"/>
          <w:lang w:val="pt-PT"/>
        </w:rPr>
        <w:t>Duas das anteriores.</w:t>
      </w:r>
    </w:p>
    <w:p w:rsidR="00946157" w:rsidRPr="004A59DB" w:rsidRDefault="00946157" w:rsidP="000C5E5F">
      <w:pPr>
        <w:rPr>
          <w:szCs w:val="24"/>
          <w:lang w:val="pt-PT"/>
        </w:rPr>
      </w:pPr>
    </w:p>
    <w:p w:rsidR="000C5E5F" w:rsidRPr="00577423" w:rsidRDefault="000C5E5F" w:rsidP="000C5E5F">
      <w:pPr>
        <w:rPr>
          <w:rFonts w:cs="Times New Roman"/>
          <w:b/>
          <w:sz w:val="24"/>
          <w:lang w:val="pt-PT"/>
        </w:rPr>
      </w:pPr>
      <w:r>
        <w:rPr>
          <w:rFonts w:cs="Times New Roman"/>
          <w:b/>
          <w:sz w:val="24"/>
          <w:lang w:val="pt-PT"/>
        </w:rPr>
        <w:t xml:space="preserve">2. </w:t>
      </w:r>
      <w:r w:rsidRPr="00577423">
        <w:rPr>
          <w:rFonts w:cs="Times New Roman"/>
          <w:b/>
          <w:sz w:val="24"/>
          <w:lang w:val="pt-PT"/>
        </w:rPr>
        <w:t>A condução e programação da rega:</w:t>
      </w:r>
    </w:p>
    <w:p w:rsidR="000C5E5F" w:rsidRPr="00D87EA7" w:rsidRDefault="000C5E5F" w:rsidP="000C5E5F">
      <w:pPr>
        <w:pStyle w:val="PargrafodaLista"/>
        <w:numPr>
          <w:ilvl w:val="0"/>
          <w:numId w:val="41"/>
        </w:numPr>
        <w:ind w:left="284" w:hanging="284"/>
        <w:rPr>
          <w:rFonts w:cs="Times New Roman"/>
          <w:sz w:val="24"/>
          <w:lang w:val="pt-PT"/>
        </w:rPr>
      </w:pPr>
      <w:r w:rsidRPr="00D87EA7">
        <w:rPr>
          <w:rFonts w:cs="Times New Roman"/>
          <w:sz w:val="24"/>
          <w:lang w:val="pt-PT"/>
        </w:rPr>
        <w:t>Com base na medição do potencial hídrico das plantas apenas permite responder à pergunta</w:t>
      </w:r>
      <w:r>
        <w:rPr>
          <w:rFonts w:cs="Times New Roman"/>
          <w:sz w:val="24"/>
          <w:lang w:val="pt-PT"/>
        </w:rPr>
        <w:t>:</w:t>
      </w:r>
      <w:r w:rsidRPr="00D87EA7">
        <w:rPr>
          <w:rFonts w:cs="Times New Roman"/>
          <w:sz w:val="24"/>
          <w:lang w:val="pt-PT"/>
        </w:rPr>
        <w:t xml:space="preserve"> Quanto Regar?</w:t>
      </w:r>
    </w:p>
    <w:p w:rsidR="000C5E5F" w:rsidRPr="00D87EA7" w:rsidRDefault="000C5E5F" w:rsidP="000C5E5F">
      <w:pPr>
        <w:pStyle w:val="PargrafodaLista"/>
        <w:numPr>
          <w:ilvl w:val="0"/>
          <w:numId w:val="41"/>
        </w:numPr>
        <w:ind w:left="284" w:hanging="284"/>
        <w:rPr>
          <w:rFonts w:cs="Times New Roman"/>
          <w:sz w:val="24"/>
          <w:lang w:val="pt-PT"/>
        </w:rPr>
      </w:pPr>
      <w:r w:rsidRPr="00D87EA7">
        <w:rPr>
          <w:rFonts w:cs="Times New Roman"/>
          <w:sz w:val="24"/>
          <w:lang w:val="pt-PT"/>
        </w:rPr>
        <w:t xml:space="preserve">Com base na medição </w:t>
      </w:r>
      <w:r>
        <w:rPr>
          <w:rFonts w:cs="Times New Roman"/>
          <w:sz w:val="24"/>
          <w:lang w:val="pt-PT"/>
        </w:rPr>
        <w:t>da reserva em água no solo na zona explorada pelo sistema radicular</w:t>
      </w:r>
      <w:r w:rsidRPr="00D87EA7">
        <w:rPr>
          <w:rFonts w:cs="Times New Roman"/>
          <w:sz w:val="24"/>
          <w:lang w:val="pt-PT"/>
        </w:rPr>
        <w:t xml:space="preserve"> apenas permite responder à pergunta</w:t>
      </w:r>
      <w:r>
        <w:rPr>
          <w:rFonts w:cs="Times New Roman"/>
          <w:sz w:val="24"/>
          <w:lang w:val="pt-PT"/>
        </w:rPr>
        <w:t>:</w:t>
      </w:r>
      <w:r w:rsidRPr="00D87EA7">
        <w:rPr>
          <w:rFonts w:cs="Times New Roman"/>
          <w:sz w:val="24"/>
          <w:lang w:val="pt-PT"/>
        </w:rPr>
        <w:t xml:space="preserve"> Quanto Regar?</w:t>
      </w:r>
    </w:p>
    <w:p w:rsidR="000C5E5F" w:rsidRPr="00D87EA7" w:rsidRDefault="000C5E5F" w:rsidP="000C5E5F">
      <w:pPr>
        <w:pStyle w:val="PargrafodaLista"/>
        <w:numPr>
          <w:ilvl w:val="0"/>
          <w:numId w:val="41"/>
        </w:numPr>
        <w:ind w:left="284" w:hanging="284"/>
        <w:rPr>
          <w:rFonts w:cs="Times New Roman"/>
          <w:sz w:val="24"/>
          <w:lang w:val="pt-PT"/>
        </w:rPr>
      </w:pPr>
      <w:r w:rsidRPr="00D87EA7">
        <w:rPr>
          <w:rFonts w:cs="Times New Roman"/>
          <w:sz w:val="24"/>
          <w:lang w:val="pt-PT"/>
        </w:rPr>
        <w:t xml:space="preserve">Com base na </w:t>
      </w:r>
      <w:r>
        <w:rPr>
          <w:rFonts w:cs="Times New Roman"/>
          <w:sz w:val="24"/>
          <w:lang w:val="pt-PT"/>
        </w:rPr>
        <w:t xml:space="preserve">estimativa dos consumos em água das culturas </w:t>
      </w:r>
      <w:r w:rsidRPr="00D87EA7">
        <w:rPr>
          <w:rFonts w:cs="Times New Roman"/>
          <w:sz w:val="24"/>
          <w:lang w:val="pt-PT"/>
        </w:rPr>
        <w:t>apenas permite responder à pergunta</w:t>
      </w:r>
      <w:r>
        <w:rPr>
          <w:rFonts w:cs="Times New Roman"/>
          <w:sz w:val="24"/>
          <w:lang w:val="pt-PT"/>
        </w:rPr>
        <w:t>: Quand</w:t>
      </w:r>
      <w:r w:rsidRPr="00D87EA7">
        <w:rPr>
          <w:rFonts w:cs="Times New Roman"/>
          <w:sz w:val="24"/>
          <w:lang w:val="pt-PT"/>
        </w:rPr>
        <w:t>o Regar?</w:t>
      </w:r>
    </w:p>
    <w:p w:rsidR="000C5E5F" w:rsidRDefault="000C5E5F" w:rsidP="000C5E5F">
      <w:pPr>
        <w:pStyle w:val="PargrafodaLista"/>
        <w:numPr>
          <w:ilvl w:val="0"/>
          <w:numId w:val="40"/>
        </w:numPr>
        <w:ind w:left="284" w:hanging="284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Nenhuma d</w:t>
      </w:r>
      <w:r w:rsidRPr="00D87EA7">
        <w:rPr>
          <w:rFonts w:cs="Times New Roman"/>
          <w:sz w:val="24"/>
          <w:lang w:val="pt-PT"/>
        </w:rPr>
        <w:t>as anteriores.</w:t>
      </w:r>
    </w:p>
    <w:p w:rsidR="00946157" w:rsidRPr="004A59DB" w:rsidRDefault="00946157" w:rsidP="000C5E5F">
      <w:pPr>
        <w:rPr>
          <w:szCs w:val="24"/>
          <w:lang w:val="pt-PT"/>
        </w:rPr>
      </w:pPr>
    </w:p>
    <w:p w:rsidR="000C5E5F" w:rsidRPr="00577423" w:rsidRDefault="000C5E5F" w:rsidP="000C5E5F">
      <w:pPr>
        <w:rPr>
          <w:rFonts w:cs="Times New Roman"/>
          <w:b/>
          <w:sz w:val="24"/>
          <w:lang w:val="pt-PT"/>
        </w:rPr>
      </w:pPr>
      <w:r>
        <w:rPr>
          <w:rFonts w:cs="Times New Roman"/>
          <w:b/>
          <w:sz w:val="24"/>
          <w:lang w:val="pt-PT"/>
        </w:rPr>
        <w:t>3</w:t>
      </w:r>
      <w:r>
        <w:rPr>
          <w:rFonts w:cs="Times New Roman"/>
          <w:b/>
          <w:sz w:val="24"/>
          <w:lang w:val="pt-PT"/>
        </w:rPr>
        <w:t xml:space="preserve">. </w:t>
      </w:r>
      <w:r w:rsidRPr="00577423">
        <w:rPr>
          <w:rFonts w:cs="Times New Roman"/>
          <w:b/>
          <w:sz w:val="24"/>
          <w:lang w:val="pt-PT"/>
        </w:rPr>
        <w:t>O potencial hídrico foliar e o potencial hídrico do ramo são:</w:t>
      </w:r>
    </w:p>
    <w:p w:rsidR="000C5E5F" w:rsidRPr="00D87EA7" w:rsidRDefault="000C5E5F" w:rsidP="000C5E5F">
      <w:pPr>
        <w:pStyle w:val="PargrafodaLista"/>
        <w:numPr>
          <w:ilvl w:val="0"/>
          <w:numId w:val="42"/>
        </w:numPr>
        <w:ind w:left="284" w:hanging="284"/>
        <w:rPr>
          <w:rFonts w:cs="Times New Roman"/>
          <w:sz w:val="24"/>
          <w:lang w:val="pt-PT"/>
        </w:rPr>
      </w:pPr>
      <w:r w:rsidRPr="00D87EA7">
        <w:rPr>
          <w:rFonts w:cs="Times New Roman"/>
          <w:sz w:val="24"/>
          <w:lang w:val="pt-PT"/>
        </w:rPr>
        <w:t>Dois indicadores do estado hídrico usados na condução e programação da rega na vinha.</w:t>
      </w:r>
    </w:p>
    <w:p w:rsidR="000C5E5F" w:rsidRPr="00D87EA7" w:rsidRDefault="000C5E5F" w:rsidP="000C5E5F">
      <w:pPr>
        <w:pStyle w:val="PargrafodaLista"/>
        <w:numPr>
          <w:ilvl w:val="0"/>
          <w:numId w:val="42"/>
        </w:numPr>
        <w:ind w:left="284" w:hanging="284"/>
        <w:rPr>
          <w:rFonts w:cs="Times New Roman"/>
          <w:sz w:val="24"/>
          <w:lang w:val="pt-PT"/>
        </w:rPr>
      </w:pPr>
      <w:r w:rsidRPr="00D87EA7">
        <w:rPr>
          <w:rFonts w:cs="Times New Roman"/>
          <w:sz w:val="24"/>
          <w:lang w:val="pt-PT"/>
        </w:rPr>
        <w:t>São ambos determinado</w:t>
      </w:r>
      <w:r>
        <w:rPr>
          <w:rFonts w:cs="Times New Roman"/>
          <w:sz w:val="24"/>
          <w:lang w:val="pt-PT"/>
        </w:rPr>
        <w:t>s</w:t>
      </w:r>
      <w:r w:rsidRPr="00D87EA7">
        <w:rPr>
          <w:rFonts w:cs="Times New Roman"/>
          <w:sz w:val="24"/>
          <w:lang w:val="pt-PT"/>
        </w:rPr>
        <w:t xml:space="preserve"> recorrendo a uma câmara de pressão.</w:t>
      </w:r>
    </w:p>
    <w:p w:rsidR="000C5E5F" w:rsidRPr="00D87EA7" w:rsidRDefault="000C5E5F" w:rsidP="000C5E5F">
      <w:pPr>
        <w:pStyle w:val="PargrafodaLista"/>
        <w:numPr>
          <w:ilvl w:val="0"/>
          <w:numId w:val="42"/>
        </w:numPr>
        <w:ind w:left="284" w:hanging="284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 xml:space="preserve">São </w:t>
      </w:r>
      <w:proofErr w:type="spellStart"/>
      <w:r>
        <w:rPr>
          <w:rFonts w:cs="Times New Roman"/>
          <w:sz w:val="24"/>
          <w:lang w:val="pt-PT"/>
        </w:rPr>
        <w:t>habitualmentes</w:t>
      </w:r>
      <w:proofErr w:type="spellEnd"/>
      <w:r w:rsidRPr="00D87EA7">
        <w:rPr>
          <w:rFonts w:cs="Times New Roman"/>
          <w:sz w:val="24"/>
          <w:lang w:val="pt-PT"/>
        </w:rPr>
        <w:t xml:space="preserve"> antes do nascer do sol e ao meio dia solar.</w:t>
      </w:r>
    </w:p>
    <w:p w:rsidR="000C5E5F" w:rsidRPr="00CF4912" w:rsidRDefault="000C5E5F" w:rsidP="000C5E5F">
      <w:pPr>
        <w:pStyle w:val="PargrafodaLista"/>
        <w:numPr>
          <w:ilvl w:val="0"/>
          <w:numId w:val="42"/>
        </w:numPr>
        <w:ind w:left="284" w:hanging="284"/>
        <w:rPr>
          <w:rFonts w:cs="Times New Roman"/>
          <w:sz w:val="24"/>
          <w:lang w:val="pt-PT"/>
        </w:rPr>
      </w:pPr>
      <w:r w:rsidRPr="00D87EA7">
        <w:rPr>
          <w:rFonts w:cs="Times New Roman"/>
          <w:sz w:val="24"/>
          <w:lang w:val="pt-PT"/>
        </w:rPr>
        <w:t>Todas as anteriores.</w:t>
      </w:r>
    </w:p>
    <w:p w:rsidR="00783EE8" w:rsidRPr="004A59DB" w:rsidRDefault="00783EE8" w:rsidP="000C5E5F">
      <w:pPr>
        <w:rPr>
          <w:b/>
          <w:szCs w:val="24"/>
          <w:lang w:val="pt-PT"/>
        </w:rPr>
      </w:pPr>
    </w:p>
    <w:p w:rsidR="0041146B" w:rsidRPr="004A59DB" w:rsidRDefault="0041146B" w:rsidP="000C5E5F">
      <w:pPr>
        <w:rPr>
          <w:b/>
          <w:szCs w:val="24"/>
          <w:lang w:val="pt-PT"/>
        </w:rPr>
      </w:pPr>
    </w:p>
    <w:p w:rsidR="00C95D52" w:rsidRPr="004A59DB" w:rsidRDefault="00C95D52" w:rsidP="000C5E5F">
      <w:pPr>
        <w:rPr>
          <w:b/>
          <w:szCs w:val="24"/>
          <w:lang w:val="pt-PT"/>
        </w:rPr>
      </w:pPr>
    </w:p>
    <w:p w:rsidR="004A59DB" w:rsidRDefault="004A59DB" w:rsidP="000C5E5F">
      <w:pPr>
        <w:spacing w:after="160"/>
        <w:jc w:val="left"/>
        <w:rPr>
          <w:b/>
          <w:szCs w:val="24"/>
          <w:lang w:val="pt-PT"/>
        </w:rPr>
      </w:pPr>
      <w:r>
        <w:rPr>
          <w:b/>
          <w:szCs w:val="24"/>
          <w:lang w:val="pt-PT"/>
        </w:rPr>
        <w:br w:type="page"/>
      </w:r>
    </w:p>
    <w:p w:rsidR="000C5E5F" w:rsidRPr="00577423" w:rsidRDefault="000C5E5F" w:rsidP="000C5E5F">
      <w:pPr>
        <w:rPr>
          <w:rFonts w:cs="Times New Roman"/>
          <w:b/>
          <w:sz w:val="24"/>
          <w:lang w:val="pt-PT"/>
        </w:rPr>
      </w:pPr>
      <w:r>
        <w:rPr>
          <w:rFonts w:cs="Times New Roman"/>
          <w:b/>
          <w:sz w:val="24"/>
          <w:lang w:val="pt-PT"/>
        </w:rPr>
        <w:lastRenderedPageBreak/>
        <w:t xml:space="preserve">4. </w:t>
      </w:r>
      <w:r w:rsidRPr="00577423">
        <w:rPr>
          <w:rFonts w:cs="Times New Roman"/>
          <w:b/>
          <w:sz w:val="24"/>
          <w:lang w:val="pt-PT"/>
        </w:rPr>
        <w:t>Que fatores determinam a evapotranspiração?</w:t>
      </w:r>
    </w:p>
    <w:p w:rsidR="000C5E5F" w:rsidRPr="00E074E1" w:rsidRDefault="000C5E5F" w:rsidP="000C5E5F">
      <w:pPr>
        <w:pStyle w:val="PargrafodaLista"/>
        <w:numPr>
          <w:ilvl w:val="0"/>
          <w:numId w:val="43"/>
        </w:numPr>
        <w:ind w:left="426" w:hanging="426"/>
        <w:rPr>
          <w:rFonts w:cs="Times New Roman"/>
          <w:sz w:val="24"/>
          <w:lang w:val="pt-PT"/>
        </w:rPr>
      </w:pPr>
      <w:r w:rsidRPr="00E074E1">
        <w:rPr>
          <w:rFonts w:cs="Times New Roman"/>
          <w:sz w:val="24"/>
          <w:lang w:val="pt-PT"/>
        </w:rPr>
        <w:t>Precipitação, tipo de cultura e operações culturais</w:t>
      </w:r>
    </w:p>
    <w:p w:rsidR="000C5E5F" w:rsidRPr="00E074E1" w:rsidRDefault="000C5E5F" w:rsidP="000C5E5F">
      <w:pPr>
        <w:pStyle w:val="PargrafodaLista"/>
        <w:numPr>
          <w:ilvl w:val="0"/>
          <w:numId w:val="43"/>
        </w:numPr>
        <w:ind w:left="426" w:hanging="426"/>
        <w:rPr>
          <w:rFonts w:cs="Times New Roman"/>
          <w:sz w:val="24"/>
          <w:lang w:val="pt-PT"/>
        </w:rPr>
      </w:pPr>
      <w:r w:rsidRPr="00E074E1">
        <w:rPr>
          <w:rFonts w:cs="Times New Roman"/>
          <w:sz w:val="24"/>
          <w:lang w:val="pt-PT"/>
        </w:rPr>
        <w:t>Condições climáticas, características da cultura e condições ambientais e de maneio</w:t>
      </w:r>
    </w:p>
    <w:p w:rsidR="000C5E5F" w:rsidRPr="00E074E1" w:rsidRDefault="000C5E5F" w:rsidP="000C5E5F">
      <w:pPr>
        <w:pStyle w:val="PargrafodaLista"/>
        <w:numPr>
          <w:ilvl w:val="0"/>
          <w:numId w:val="43"/>
        </w:numPr>
        <w:ind w:left="426" w:hanging="426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Tipo de cultura e condições climáticas</w:t>
      </w:r>
    </w:p>
    <w:p w:rsidR="000C5E5F" w:rsidRPr="00E074E1" w:rsidRDefault="000C5E5F" w:rsidP="000C5E5F">
      <w:pPr>
        <w:pStyle w:val="PargrafodaLista"/>
        <w:numPr>
          <w:ilvl w:val="0"/>
          <w:numId w:val="43"/>
        </w:numPr>
        <w:ind w:left="426" w:hanging="426"/>
        <w:rPr>
          <w:rFonts w:cs="Times New Roman"/>
          <w:sz w:val="24"/>
          <w:lang w:val="pt-PT"/>
        </w:rPr>
      </w:pPr>
      <w:r w:rsidRPr="00E074E1">
        <w:rPr>
          <w:rFonts w:cs="Times New Roman"/>
          <w:sz w:val="24"/>
          <w:lang w:val="pt-PT"/>
        </w:rPr>
        <w:t>Temperatura máxima, humidade relativa, precipitação e características da cultura</w:t>
      </w:r>
    </w:p>
    <w:p w:rsidR="00946157" w:rsidRPr="004A59DB" w:rsidRDefault="00946157" w:rsidP="000C5E5F">
      <w:pPr>
        <w:spacing w:after="160"/>
        <w:jc w:val="left"/>
        <w:rPr>
          <w:b/>
          <w:szCs w:val="24"/>
          <w:lang w:val="pt-PT"/>
        </w:rPr>
      </w:pPr>
    </w:p>
    <w:p w:rsidR="000C5E5F" w:rsidRPr="00577423" w:rsidRDefault="000C5E5F" w:rsidP="000C5E5F">
      <w:pPr>
        <w:rPr>
          <w:rFonts w:cs="Times New Roman"/>
          <w:b/>
          <w:sz w:val="24"/>
          <w:lang w:val="pt-PT"/>
        </w:rPr>
      </w:pPr>
      <w:r>
        <w:rPr>
          <w:rFonts w:cs="Times New Roman"/>
          <w:b/>
          <w:sz w:val="24"/>
          <w:lang w:val="pt-PT"/>
        </w:rPr>
        <w:t xml:space="preserve">5. </w:t>
      </w:r>
      <w:r w:rsidRPr="00577423">
        <w:rPr>
          <w:rFonts w:cs="Times New Roman"/>
          <w:b/>
          <w:sz w:val="24"/>
          <w:lang w:val="pt-PT"/>
        </w:rPr>
        <w:t xml:space="preserve">O coeficiente cultural, </w:t>
      </w:r>
      <w:proofErr w:type="spellStart"/>
      <w:r w:rsidRPr="00577423">
        <w:rPr>
          <w:rFonts w:cs="Times New Roman"/>
          <w:b/>
          <w:sz w:val="24"/>
          <w:lang w:val="pt-PT"/>
        </w:rPr>
        <w:t>Kc</w:t>
      </w:r>
      <w:proofErr w:type="spellEnd"/>
      <w:r w:rsidRPr="00577423">
        <w:rPr>
          <w:rFonts w:cs="Times New Roman"/>
          <w:b/>
          <w:sz w:val="24"/>
          <w:lang w:val="pt-PT"/>
        </w:rPr>
        <w:t>:</w:t>
      </w:r>
    </w:p>
    <w:p w:rsidR="000C5E5F" w:rsidRPr="00D24916" w:rsidRDefault="000C5E5F" w:rsidP="000C5E5F">
      <w:pPr>
        <w:pStyle w:val="PargrafodaLista"/>
        <w:numPr>
          <w:ilvl w:val="0"/>
          <w:numId w:val="44"/>
        </w:numPr>
        <w:ind w:left="426" w:hanging="437"/>
        <w:rPr>
          <w:rFonts w:cs="Times New Roman"/>
          <w:sz w:val="24"/>
          <w:lang w:val="pt-PT"/>
        </w:rPr>
      </w:pPr>
      <w:r w:rsidRPr="00D24916">
        <w:rPr>
          <w:rFonts w:cs="Times New Roman"/>
          <w:sz w:val="24"/>
          <w:lang w:val="pt-PT"/>
        </w:rPr>
        <w:t xml:space="preserve">Representa a relação entre a evapotranspiração cultural em condições não </w:t>
      </w:r>
      <w:proofErr w:type="gramStart"/>
      <w:r w:rsidRPr="00D24916">
        <w:rPr>
          <w:rFonts w:cs="Times New Roman"/>
          <w:sz w:val="24"/>
          <w:lang w:val="pt-PT"/>
        </w:rPr>
        <w:t>standard</w:t>
      </w:r>
      <w:proofErr w:type="gramEnd"/>
      <w:r w:rsidRPr="00D24916">
        <w:rPr>
          <w:rFonts w:cs="Times New Roman"/>
          <w:sz w:val="24"/>
          <w:lang w:val="pt-PT"/>
        </w:rPr>
        <w:t xml:space="preserve"> e o poder evaporativo da atmosfera.</w:t>
      </w:r>
    </w:p>
    <w:p w:rsidR="000C5E5F" w:rsidRPr="00D24916" w:rsidRDefault="000C5E5F" w:rsidP="000C5E5F">
      <w:pPr>
        <w:pStyle w:val="PargrafodaLista"/>
        <w:numPr>
          <w:ilvl w:val="0"/>
          <w:numId w:val="44"/>
        </w:numPr>
        <w:ind w:left="426" w:hanging="437"/>
        <w:rPr>
          <w:rFonts w:cs="Times New Roman"/>
          <w:sz w:val="24"/>
          <w:lang w:val="pt-PT"/>
        </w:rPr>
      </w:pPr>
      <w:r w:rsidRPr="00D24916">
        <w:rPr>
          <w:rFonts w:cs="Times New Roman"/>
          <w:sz w:val="24"/>
          <w:lang w:val="pt-PT"/>
        </w:rPr>
        <w:t>Dependente exclusivamente das características da espécie e da variedade.</w:t>
      </w:r>
    </w:p>
    <w:p w:rsidR="000C5E5F" w:rsidRPr="00D24916" w:rsidRDefault="000C5E5F" w:rsidP="000C5E5F">
      <w:pPr>
        <w:pStyle w:val="PargrafodaLista"/>
        <w:numPr>
          <w:ilvl w:val="0"/>
          <w:numId w:val="44"/>
        </w:numPr>
        <w:ind w:left="426" w:hanging="437"/>
        <w:rPr>
          <w:rFonts w:cs="Times New Roman"/>
          <w:sz w:val="24"/>
          <w:lang w:val="pt-PT"/>
        </w:rPr>
      </w:pPr>
      <w:r w:rsidRPr="00D24916">
        <w:rPr>
          <w:rFonts w:cs="Times New Roman"/>
          <w:sz w:val="24"/>
          <w:lang w:val="pt-PT"/>
        </w:rPr>
        <w:t xml:space="preserve">Representa a relação entre a evapotranspiração cultural em condições </w:t>
      </w:r>
      <w:proofErr w:type="gramStart"/>
      <w:r w:rsidRPr="00D24916">
        <w:rPr>
          <w:rFonts w:cs="Times New Roman"/>
          <w:sz w:val="24"/>
          <w:lang w:val="pt-PT"/>
        </w:rPr>
        <w:t>standard</w:t>
      </w:r>
      <w:proofErr w:type="gramEnd"/>
      <w:r w:rsidRPr="00D24916">
        <w:rPr>
          <w:rFonts w:cs="Times New Roman"/>
          <w:sz w:val="24"/>
          <w:lang w:val="pt-PT"/>
        </w:rPr>
        <w:t xml:space="preserve"> e o poder evaporativo da atmosfera, </w:t>
      </w:r>
      <w:r>
        <w:rPr>
          <w:rFonts w:cs="Times New Roman"/>
          <w:sz w:val="24"/>
          <w:lang w:val="pt-PT"/>
        </w:rPr>
        <w:t xml:space="preserve">e </w:t>
      </w:r>
      <w:r w:rsidRPr="00D24916">
        <w:rPr>
          <w:rFonts w:cs="Times New Roman"/>
          <w:sz w:val="24"/>
          <w:lang w:val="pt-PT"/>
        </w:rPr>
        <w:t>dependente das características da espécie e da variedade e do estado de desenvolvimento da cultura.</w:t>
      </w:r>
    </w:p>
    <w:p w:rsidR="000C5E5F" w:rsidRPr="00D24916" w:rsidRDefault="000C5E5F" w:rsidP="000C5E5F">
      <w:pPr>
        <w:pStyle w:val="PargrafodaLista"/>
        <w:numPr>
          <w:ilvl w:val="0"/>
          <w:numId w:val="44"/>
        </w:numPr>
        <w:ind w:left="426" w:hanging="437"/>
        <w:rPr>
          <w:rFonts w:cs="Times New Roman"/>
          <w:sz w:val="24"/>
          <w:lang w:val="pt-PT"/>
        </w:rPr>
      </w:pPr>
      <w:r w:rsidRPr="00D24916">
        <w:rPr>
          <w:rFonts w:cs="Times New Roman"/>
          <w:sz w:val="24"/>
          <w:lang w:val="pt-PT"/>
        </w:rPr>
        <w:t>Nenhuma das anteriores.</w:t>
      </w:r>
    </w:p>
    <w:p w:rsidR="00B93994" w:rsidRPr="004A59DB" w:rsidRDefault="00B93994" w:rsidP="000C5E5F">
      <w:pPr>
        <w:rPr>
          <w:szCs w:val="24"/>
          <w:lang w:val="pt-PT"/>
        </w:rPr>
      </w:pPr>
    </w:p>
    <w:p w:rsidR="000C5E5F" w:rsidRPr="00E074E1" w:rsidRDefault="000C5E5F" w:rsidP="000C5E5F">
      <w:pPr>
        <w:pStyle w:val="PargrafodaLista"/>
        <w:spacing w:after="200" w:line="276" w:lineRule="auto"/>
        <w:ind w:left="426" w:hanging="426"/>
        <w:rPr>
          <w:rFonts w:cs="Times New Roman"/>
          <w:b/>
          <w:sz w:val="24"/>
          <w:lang w:val="pt-PT"/>
        </w:rPr>
      </w:pPr>
      <w:r>
        <w:rPr>
          <w:rFonts w:cs="Times New Roman"/>
          <w:b/>
          <w:sz w:val="24"/>
          <w:lang w:val="pt-PT"/>
        </w:rPr>
        <w:t xml:space="preserve">6. </w:t>
      </w:r>
      <w:r w:rsidRPr="00E074E1">
        <w:rPr>
          <w:rFonts w:cs="Times New Roman"/>
          <w:b/>
          <w:sz w:val="24"/>
          <w:lang w:val="pt-PT"/>
        </w:rPr>
        <w:t xml:space="preserve">A evapotranspiração real é designada </w:t>
      </w:r>
      <w:proofErr w:type="gramStart"/>
      <w:r w:rsidRPr="00E074E1">
        <w:rPr>
          <w:rFonts w:cs="Times New Roman"/>
          <w:b/>
          <w:sz w:val="24"/>
          <w:lang w:val="pt-PT"/>
        </w:rPr>
        <w:t>de</w:t>
      </w:r>
      <w:proofErr w:type="gramEnd"/>
      <w:r w:rsidRPr="00E074E1">
        <w:rPr>
          <w:rFonts w:cs="Times New Roman"/>
          <w:b/>
          <w:sz w:val="24"/>
          <w:lang w:val="pt-PT"/>
        </w:rPr>
        <w:t>:</w:t>
      </w:r>
    </w:p>
    <w:p w:rsidR="000C5E5F" w:rsidRPr="00E074E1" w:rsidRDefault="000C5E5F" w:rsidP="000C5E5F">
      <w:pPr>
        <w:pStyle w:val="PargrafodaLista"/>
        <w:numPr>
          <w:ilvl w:val="0"/>
          <w:numId w:val="46"/>
        </w:numPr>
        <w:spacing w:after="200" w:line="276" w:lineRule="auto"/>
        <w:ind w:left="426" w:hanging="426"/>
        <w:rPr>
          <w:rFonts w:cs="Times New Roman"/>
          <w:sz w:val="24"/>
          <w:lang w:val="pt-PT"/>
        </w:rPr>
      </w:pPr>
      <w:r w:rsidRPr="00E074E1">
        <w:rPr>
          <w:rFonts w:cs="Times New Roman"/>
          <w:sz w:val="24"/>
          <w:lang w:val="pt-PT"/>
        </w:rPr>
        <w:t>ET</w:t>
      </w:r>
      <w:r w:rsidRPr="00E9458C">
        <w:rPr>
          <w:rFonts w:cs="Times New Roman"/>
          <w:sz w:val="24"/>
          <w:vertAlign w:val="subscript"/>
          <w:lang w:val="pt-PT"/>
        </w:rPr>
        <w:t>0</w:t>
      </w:r>
    </w:p>
    <w:p w:rsidR="000C5E5F" w:rsidRPr="00E074E1" w:rsidRDefault="000C5E5F" w:rsidP="000C5E5F">
      <w:pPr>
        <w:pStyle w:val="PargrafodaLista"/>
        <w:numPr>
          <w:ilvl w:val="0"/>
          <w:numId w:val="46"/>
        </w:numPr>
        <w:spacing w:after="200" w:line="276" w:lineRule="auto"/>
        <w:ind w:left="426" w:hanging="426"/>
        <w:rPr>
          <w:rFonts w:cs="Times New Roman"/>
          <w:sz w:val="24"/>
          <w:lang w:val="pt-PT"/>
        </w:rPr>
      </w:pPr>
      <w:proofErr w:type="spellStart"/>
      <w:r w:rsidRPr="00E074E1">
        <w:rPr>
          <w:rFonts w:cs="Times New Roman"/>
          <w:sz w:val="24"/>
          <w:lang w:val="pt-PT"/>
        </w:rPr>
        <w:t>ET</w:t>
      </w:r>
      <w:r w:rsidRPr="00E9458C">
        <w:rPr>
          <w:rFonts w:cs="Times New Roman"/>
          <w:sz w:val="24"/>
          <w:vertAlign w:val="subscript"/>
          <w:lang w:val="pt-PT"/>
        </w:rPr>
        <w:t>c</w:t>
      </w:r>
      <w:proofErr w:type="spellEnd"/>
    </w:p>
    <w:p w:rsidR="000C5E5F" w:rsidRPr="00440041" w:rsidRDefault="000C5E5F" w:rsidP="000C5E5F">
      <w:pPr>
        <w:pStyle w:val="PargrafodaLista"/>
        <w:numPr>
          <w:ilvl w:val="0"/>
          <w:numId w:val="46"/>
        </w:numPr>
        <w:spacing w:after="200" w:line="276" w:lineRule="auto"/>
        <w:ind w:left="426" w:hanging="426"/>
        <w:rPr>
          <w:rFonts w:cs="Times New Roman"/>
          <w:sz w:val="24"/>
          <w:lang w:val="pt-PT"/>
        </w:rPr>
      </w:pPr>
      <w:proofErr w:type="spellStart"/>
      <w:r w:rsidRPr="00E074E1">
        <w:rPr>
          <w:rFonts w:cs="Times New Roman"/>
          <w:sz w:val="24"/>
          <w:lang w:val="pt-PT"/>
        </w:rPr>
        <w:t>ET</w:t>
      </w:r>
      <w:r w:rsidRPr="00E9458C">
        <w:rPr>
          <w:rFonts w:cs="Times New Roman"/>
          <w:sz w:val="24"/>
          <w:vertAlign w:val="subscript"/>
          <w:lang w:val="pt-PT"/>
        </w:rPr>
        <w:t>cadj</w:t>
      </w:r>
      <w:proofErr w:type="spellEnd"/>
      <w:r>
        <w:rPr>
          <w:rFonts w:cs="Times New Roman"/>
          <w:sz w:val="24"/>
          <w:vertAlign w:val="subscript"/>
          <w:lang w:val="pt-PT"/>
        </w:rPr>
        <w:t xml:space="preserve"> </w:t>
      </w:r>
      <w:r>
        <w:rPr>
          <w:rFonts w:cs="Times New Roman"/>
          <w:sz w:val="24"/>
          <w:lang w:val="pt-PT"/>
        </w:rPr>
        <w:t>e é igual à ET0</w:t>
      </w:r>
    </w:p>
    <w:p w:rsidR="000C5E5F" w:rsidRPr="00E074E1" w:rsidRDefault="000C5E5F" w:rsidP="000C5E5F">
      <w:pPr>
        <w:pStyle w:val="PargrafodaLista"/>
        <w:numPr>
          <w:ilvl w:val="0"/>
          <w:numId w:val="46"/>
        </w:numPr>
        <w:spacing w:after="200" w:line="276" w:lineRule="auto"/>
        <w:ind w:left="426" w:hanging="426"/>
        <w:rPr>
          <w:rFonts w:cs="Times New Roman"/>
          <w:sz w:val="24"/>
          <w:lang w:val="pt-PT"/>
        </w:rPr>
      </w:pPr>
      <w:r w:rsidRPr="00E074E1">
        <w:rPr>
          <w:rFonts w:cs="Times New Roman"/>
          <w:sz w:val="24"/>
          <w:lang w:val="pt-PT"/>
        </w:rPr>
        <w:t>Nenhuma das anteriores</w:t>
      </w:r>
    </w:p>
    <w:p w:rsidR="00DF543E" w:rsidRPr="00655A4F" w:rsidRDefault="00DF543E" w:rsidP="00655A4F">
      <w:pPr>
        <w:rPr>
          <w:b/>
          <w:lang w:val="pt-PT"/>
        </w:rPr>
      </w:pPr>
    </w:p>
    <w:p w:rsidR="00655A4F" w:rsidRPr="00886E49" w:rsidRDefault="00655A4F" w:rsidP="001C7D13">
      <w:pPr>
        <w:spacing w:after="160" w:line="259" w:lineRule="auto"/>
        <w:jc w:val="left"/>
        <w:rPr>
          <w:rFonts w:cs="Times New Roman"/>
          <w:sz w:val="24"/>
          <w:lang w:val="pt-PT"/>
        </w:rPr>
      </w:pPr>
      <w:r>
        <w:rPr>
          <w:lang w:val="pt-PT"/>
        </w:rPr>
        <w:br w:type="page"/>
      </w:r>
    </w:p>
    <w:p w:rsidR="001C7D13" w:rsidRPr="00886E49" w:rsidRDefault="001C7D13" w:rsidP="001C7D13">
      <w:pPr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lastRenderedPageBreak/>
        <w:t>Resolva os seguintes exercícios na folha de teste.</w:t>
      </w:r>
    </w:p>
    <w:p w:rsidR="001C7D13" w:rsidRPr="00886E49" w:rsidRDefault="001C7D13" w:rsidP="001C7D13">
      <w:pPr>
        <w:rPr>
          <w:rFonts w:cs="Times New Roman"/>
          <w:b/>
          <w:sz w:val="28"/>
          <w:lang w:val="pt-PT"/>
        </w:rPr>
      </w:pPr>
    </w:p>
    <w:p w:rsidR="001C7D13" w:rsidRPr="00886E49" w:rsidRDefault="001C7D13" w:rsidP="001C7D13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Exercício 1</w:t>
      </w:r>
    </w:p>
    <w:p w:rsidR="001C7D13" w:rsidRPr="00886E49" w:rsidRDefault="001C7D13" w:rsidP="001C7D13">
      <w:pPr>
        <w:spacing w:after="200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Recolheram</w:t>
      </w:r>
      <w:r w:rsidRPr="00886E49">
        <w:rPr>
          <w:rFonts w:cs="Times New Roman"/>
          <w:sz w:val="24"/>
          <w:lang w:val="pt-PT"/>
        </w:rPr>
        <w:t xml:space="preserve">-se </w:t>
      </w:r>
      <w:r>
        <w:rPr>
          <w:rFonts w:cs="Times New Roman"/>
          <w:sz w:val="24"/>
          <w:lang w:val="pt-PT"/>
        </w:rPr>
        <w:t>duas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não perturbada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com 100 cm</w:t>
      </w:r>
      <w:r w:rsidRPr="00886E49">
        <w:rPr>
          <w:rFonts w:cs="Times New Roman"/>
          <w:sz w:val="24"/>
          <w:vertAlign w:val="superscript"/>
          <w:lang w:val="pt-PT"/>
        </w:rPr>
        <w:t>3</w:t>
      </w:r>
      <w:r>
        <w:rPr>
          <w:rFonts w:cs="Times New Roman"/>
          <w:sz w:val="24"/>
          <w:lang w:val="pt-PT"/>
        </w:rPr>
        <w:t xml:space="preserve"> cada</w:t>
      </w:r>
      <w:r w:rsidRPr="00886E49">
        <w:rPr>
          <w:rFonts w:cs="Times New Roman"/>
          <w:sz w:val="24"/>
          <w:lang w:val="pt-PT"/>
        </w:rPr>
        <w:t>. 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fo</w:t>
      </w:r>
      <w:r>
        <w:rPr>
          <w:rFonts w:cs="Times New Roman"/>
          <w:sz w:val="24"/>
          <w:lang w:val="pt-PT"/>
        </w:rPr>
        <w:t>ram</w:t>
      </w:r>
      <w:r w:rsidRPr="00886E49">
        <w:rPr>
          <w:rFonts w:cs="Times New Roman"/>
          <w:sz w:val="24"/>
          <w:lang w:val="pt-PT"/>
        </w:rPr>
        <w:t xml:space="preserve"> colocada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</w:t>
      </w:r>
      <w:r>
        <w:rPr>
          <w:rFonts w:cs="Times New Roman"/>
          <w:sz w:val="24"/>
          <w:lang w:val="pt-PT"/>
        </w:rPr>
        <w:t>em</w:t>
      </w:r>
      <w:r w:rsidRPr="00886E49">
        <w:rPr>
          <w:rFonts w:cs="Times New Roman"/>
          <w:sz w:val="24"/>
          <w:lang w:val="pt-PT"/>
        </w:rPr>
        <w:t xml:space="preserve"> caixa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hermética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e devidamente pesada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>. Após 24h na estufa a 105ºC 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fo</w:t>
      </w:r>
      <w:r>
        <w:rPr>
          <w:rFonts w:cs="Times New Roman"/>
          <w:sz w:val="24"/>
          <w:lang w:val="pt-PT"/>
        </w:rPr>
        <w:t>ram</w:t>
      </w:r>
      <w:r w:rsidRPr="00886E49">
        <w:rPr>
          <w:rFonts w:cs="Times New Roman"/>
          <w:sz w:val="24"/>
          <w:lang w:val="pt-PT"/>
        </w:rPr>
        <w:t xml:space="preserve"> novamente pesada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>.</w:t>
      </w:r>
      <w:r>
        <w:rPr>
          <w:rFonts w:cs="Times New Roman"/>
          <w:sz w:val="24"/>
          <w:lang w:val="pt-PT"/>
        </w:rPr>
        <w:t xml:space="preserve"> Os dados estão presentes na tabela seguinte.</w:t>
      </w:r>
    </w:p>
    <w:p w:rsidR="001C7D13" w:rsidRPr="00886E49" w:rsidRDefault="001C7D13" w:rsidP="001C7D13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 w:val="24"/>
          <w:szCs w:val="24"/>
          <w:lang w:val="pt-PT"/>
        </w:rPr>
      </w:pPr>
    </w:p>
    <w:tbl>
      <w:tblPr>
        <w:tblStyle w:val="Tabelacomgrelh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83"/>
        <w:gridCol w:w="1124"/>
        <w:gridCol w:w="1995"/>
        <w:gridCol w:w="1843"/>
        <w:gridCol w:w="1559"/>
      </w:tblGrid>
      <w:tr w:rsidR="001C7D13" w:rsidRPr="00886E49" w:rsidTr="00AC49A1">
        <w:trPr>
          <w:trHeight w:val="98"/>
          <w:jc w:val="center"/>
        </w:trPr>
        <w:tc>
          <w:tcPr>
            <w:tcW w:w="2383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b/>
                <w:bCs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Profundidade (cm)</w:t>
            </w:r>
          </w:p>
        </w:tc>
        <w:tc>
          <w:tcPr>
            <w:tcW w:w="1124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Caixa</w:t>
            </w:r>
          </w:p>
        </w:tc>
        <w:tc>
          <w:tcPr>
            <w:tcW w:w="1995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Peso húmido (g)</w:t>
            </w:r>
          </w:p>
        </w:tc>
        <w:tc>
          <w:tcPr>
            <w:tcW w:w="1843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Peso seco (g)</w:t>
            </w:r>
          </w:p>
        </w:tc>
        <w:tc>
          <w:tcPr>
            <w:tcW w:w="1559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b/>
                <w:bCs/>
                <w:color w:val="000000"/>
                <w:lang w:val="pt-PT"/>
              </w:rPr>
              <w:t>Tara (g)</w:t>
            </w:r>
          </w:p>
        </w:tc>
      </w:tr>
      <w:tr w:rsidR="001C7D13" w:rsidRPr="00886E49" w:rsidTr="00AC49A1">
        <w:trPr>
          <w:trHeight w:val="305"/>
          <w:jc w:val="center"/>
        </w:trPr>
        <w:tc>
          <w:tcPr>
            <w:tcW w:w="2383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0-10</w:t>
            </w:r>
          </w:p>
        </w:tc>
        <w:tc>
          <w:tcPr>
            <w:tcW w:w="1124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1</w:t>
            </w:r>
            <w:r>
              <w:rPr>
                <w:rFonts w:cs="Times New Roman"/>
                <w:color w:val="000000"/>
                <w:lang w:val="pt-PT"/>
              </w:rPr>
              <w:t>0</w:t>
            </w:r>
          </w:p>
        </w:tc>
        <w:tc>
          <w:tcPr>
            <w:tcW w:w="1995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19</w:t>
            </w:r>
            <w:r>
              <w:rPr>
                <w:rFonts w:cs="Times New Roman"/>
                <w:color w:val="000000"/>
                <w:lang w:val="pt-PT"/>
              </w:rPr>
              <w:t>7</w:t>
            </w:r>
            <w:r w:rsidRPr="00886E49">
              <w:rPr>
                <w:rFonts w:cs="Times New Roman"/>
                <w:color w:val="000000"/>
                <w:lang w:val="pt-PT"/>
              </w:rPr>
              <w:t>,</w:t>
            </w:r>
            <w:r>
              <w:rPr>
                <w:rFonts w:cs="Times New Roman"/>
                <w:color w:val="000000"/>
                <w:lang w:val="pt-PT"/>
              </w:rPr>
              <w:t>82</w:t>
            </w:r>
          </w:p>
        </w:tc>
        <w:tc>
          <w:tcPr>
            <w:tcW w:w="1843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 w:rsidRPr="00886E49">
              <w:rPr>
                <w:rFonts w:cs="Times New Roman"/>
                <w:color w:val="000000"/>
                <w:lang w:val="pt-PT"/>
              </w:rPr>
              <w:t>1</w:t>
            </w:r>
            <w:r>
              <w:rPr>
                <w:rFonts w:cs="Times New Roman"/>
                <w:color w:val="000000"/>
                <w:lang w:val="pt-PT"/>
              </w:rPr>
              <w:t>65</w:t>
            </w:r>
            <w:r w:rsidRPr="00886E49">
              <w:rPr>
                <w:rFonts w:cs="Times New Roman"/>
                <w:color w:val="000000"/>
                <w:lang w:val="pt-PT"/>
              </w:rPr>
              <w:t>,</w:t>
            </w:r>
            <w:r>
              <w:rPr>
                <w:rFonts w:cs="Times New Roman"/>
                <w:color w:val="000000"/>
                <w:lang w:val="pt-PT"/>
              </w:rPr>
              <w:t>41</w:t>
            </w:r>
          </w:p>
        </w:tc>
        <w:tc>
          <w:tcPr>
            <w:tcW w:w="1559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41</w:t>
            </w:r>
            <w:r w:rsidRPr="00886E49">
              <w:rPr>
                <w:rFonts w:cs="Times New Roman"/>
                <w:color w:val="000000"/>
                <w:lang w:val="pt-PT"/>
              </w:rPr>
              <w:t>,</w:t>
            </w:r>
            <w:r>
              <w:rPr>
                <w:rFonts w:cs="Times New Roman"/>
                <w:color w:val="000000"/>
                <w:lang w:val="pt-PT"/>
              </w:rPr>
              <w:t>2</w:t>
            </w:r>
          </w:p>
        </w:tc>
      </w:tr>
      <w:tr w:rsidR="001C7D13" w:rsidRPr="00886E49" w:rsidTr="00AC49A1">
        <w:trPr>
          <w:trHeight w:val="305"/>
          <w:jc w:val="center"/>
        </w:trPr>
        <w:tc>
          <w:tcPr>
            <w:tcW w:w="2383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10-20</w:t>
            </w:r>
          </w:p>
        </w:tc>
        <w:tc>
          <w:tcPr>
            <w:tcW w:w="1124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8</w:t>
            </w:r>
          </w:p>
        </w:tc>
        <w:tc>
          <w:tcPr>
            <w:tcW w:w="1995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195,3</w:t>
            </w:r>
          </w:p>
        </w:tc>
        <w:tc>
          <w:tcPr>
            <w:tcW w:w="1843" w:type="dxa"/>
            <w:vAlign w:val="center"/>
          </w:tcPr>
          <w:p w:rsidR="001C7D13" w:rsidRPr="00886E49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161,3</w:t>
            </w:r>
          </w:p>
        </w:tc>
        <w:tc>
          <w:tcPr>
            <w:tcW w:w="1559" w:type="dxa"/>
            <w:vAlign w:val="center"/>
          </w:tcPr>
          <w:p w:rsidR="001C7D13" w:rsidRDefault="001C7D13" w:rsidP="00AC49A1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cs="Times New Roman"/>
                <w:color w:val="000000"/>
                <w:lang w:val="pt-PT"/>
              </w:rPr>
            </w:pPr>
            <w:r>
              <w:rPr>
                <w:rFonts w:cs="Times New Roman"/>
                <w:color w:val="000000"/>
                <w:lang w:val="pt-PT"/>
              </w:rPr>
              <w:t>42,1</w:t>
            </w:r>
          </w:p>
        </w:tc>
      </w:tr>
    </w:tbl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</w:p>
    <w:p w:rsidR="001C7D13" w:rsidRPr="00886E49" w:rsidRDefault="001C7D13" w:rsidP="001C7D13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Com base nos valores obtidos calcule:</w:t>
      </w: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a) Densidade aparente da</w:t>
      </w:r>
      <w:r>
        <w:rPr>
          <w:rFonts w:cs="Times New Roman"/>
          <w:sz w:val="24"/>
          <w:lang w:val="pt-PT"/>
        </w:rPr>
        <w:t>s</w:t>
      </w:r>
      <w:r w:rsidRPr="00886E49">
        <w:rPr>
          <w:rFonts w:cs="Times New Roman"/>
          <w:sz w:val="24"/>
          <w:lang w:val="pt-PT"/>
        </w:rPr>
        <w:t xml:space="preserve"> amostra</w:t>
      </w:r>
      <w:r>
        <w:rPr>
          <w:rFonts w:cs="Times New Roman"/>
          <w:sz w:val="24"/>
          <w:lang w:val="pt-PT"/>
        </w:rPr>
        <w:t>s</w:t>
      </w: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b) O teor de humidade ponderal</w:t>
      </w: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c) O teor de humidade volúmico</w:t>
      </w:r>
      <w:bookmarkStart w:id="0" w:name="_GoBack"/>
      <w:bookmarkEnd w:id="0"/>
    </w:p>
    <w:p w:rsidR="001C7D13" w:rsidRPr="00886E49" w:rsidRDefault="001C7D13" w:rsidP="001C7D13">
      <w:pPr>
        <w:rPr>
          <w:rFonts w:cs="Times New Roman"/>
          <w:b/>
          <w:sz w:val="28"/>
          <w:lang w:val="pt-PT"/>
        </w:rPr>
      </w:pPr>
    </w:p>
    <w:p w:rsidR="001C7D13" w:rsidRPr="00886E49" w:rsidRDefault="001C7D13" w:rsidP="001C7D13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Exercício 2</w:t>
      </w: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Considere o quadro seguinte onde constam os registos do teor de humidade do solo </w:t>
      </w:r>
      <w:r>
        <w:rPr>
          <w:rFonts w:cs="Times New Roman"/>
          <w:sz w:val="24"/>
          <w:lang w:val="pt-PT"/>
        </w:rPr>
        <w:t>num pomar</w:t>
      </w:r>
      <w:r w:rsidRPr="00886E49">
        <w:rPr>
          <w:rFonts w:cs="Times New Roman"/>
          <w:sz w:val="24"/>
          <w:lang w:val="pt-PT"/>
        </w:rPr>
        <w:t xml:space="preserve"> a várias profundidades, nos dias </w:t>
      </w:r>
      <w:r>
        <w:rPr>
          <w:rFonts w:cs="Times New Roman"/>
          <w:sz w:val="24"/>
          <w:lang w:val="pt-PT"/>
        </w:rPr>
        <w:t>6</w:t>
      </w:r>
      <w:r w:rsidRPr="00886E49">
        <w:rPr>
          <w:rFonts w:cs="Times New Roman"/>
          <w:sz w:val="24"/>
          <w:lang w:val="pt-PT"/>
        </w:rPr>
        <w:t xml:space="preserve"> </w:t>
      </w:r>
      <w:r>
        <w:rPr>
          <w:rFonts w:cs="Times New Roman"/>
          <w:sz w:val="24"/>
          <w:lang w:val="pt-PT"/>
        </w:rPr>
        <w:t xml:space="preserve">de julho </w:t>
      </w:r>
      <w:r w:rsidRPr="00886E49">
        <w:rPr>
          <w:rFonts w:cs="Times New Roman"/>
          <w:sz w:val="24"/>
          <w:lang w:val="pt-PT"/>
        </w:rPr>
        <w:t xml:space="preserve">e </w:t>
      </w:r>
      <w:r>
        <w:rPr>
          <w:rFonts w:cs="Times New Roman"/>
          <w:sz w:val="24"/>
          <w:lang w:val="pt-PT"/>
        </w:rPr>
        <w:t>7</w:t>
      </w:r>
      <w:r w:rsidRPr="00886E49">
        <w:rPr>
          <w:rFonts w:cs="Times New Roman"/>
          <w:sz w:val="24"/>
          <w:lang w:val="pt-PT"/>
        </w:rPr>
        <w:t xml:space="preserve"> de </w:t>
      </w:r>
      <w:r>
        <w:rPr>
          <w:rFonts w:cs="Times New Roman"/>
          <w:sz w:val="24"/>
          <w:lang w:val="pt-PT"/>
        </w:rPr>
        <w:t>agosto</w:t>
      </w:r>
      <w:r w:rsidRPr="00886E49">
        <w:rPr>
          <w:rFonts w:cs="Times New Roman"/>
          <w:sz w:val="24"/>
          <w:lang w:val="pt-PT"/>
        </w:rPr>
        <w:t xml:space="preserve"> de 201</w:t>
      </w:r>
      <w:r>
        <w:rPr>
          <w:rFonts w:cs="Times New Roman"/>
          <w:sz w:val="24"/>
          <w:lang w:val="pt-PT"/>
        </w:rPr>
        <w:t>6</w:t>
      </w:r>
      <w:r w:rsidRPr="00886E49">
        <w:rPr>
          <w:rFonts w:cs="Times New Roman"/>
          <w:sz w:val="24"/>
          <w:lang w:val="pt-PT"/>
        </w:rPr>
        <w:t xml:space="preserve">. </w:t>
      </w: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</w:p>
    <w:tbl>
      <w:tblPr>
        <w:tblStyle w:val="Tabelacomgrelha"/>
        <w:tblW w:w="0" w:type="auto"/>
        <w:jc w:val="center"/>
        <w:tblLook w:val="0000" w:firstRow="0" w:lastRow="0" w:firstColumn="0" w:lastColumn="0" w:noHBand="0" w:noVBand="0"/>
      </w:tblPr>
      <w:tblGrid>
        <w:gridCol w:w="846"/>
        <w:gridCol w:w="1686"/>
        <w:gridCol w:w="1432"/>
      </w:tblGrid>
      <w:tr w:rsidR="001C7D13" w:rsidRPr="00886E49" w:rsidTr="00AC49A1">
        <w:trPr>
          <w:trHeight w:val="204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cs="Times New Roman"/>
                <w:b/>
                <w:sz w:val="24"/>
              </w:rPr>
              <w:t>Prof (cm)</w:t>
            </w:r>
          </w:p>
        </w:tc>
        <w:tc>
          <w:tcPr>
            <w:tcW w:w="168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ascii="Cambria Math" w:hAnsi="Cambria Math" w:cs="Cambria Math"/>
                <w:b/>
                <w:sz w:val="24"/>
              </w:rPr>
              <w:t>𝝷</w:t>
            </w:r>
            <w:r w:rsidRPr="00886E49">
              <w:rPr>
                <w:rFonts w:cs="Times New Roman"/>
                <w:b/>
                <w:sz w:val="24"/>
              </w:rPr>
              <w:t>v (%)</w:t>
            </w:r>
          </w:p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06-07</w:t>
            </w:r>
            <w:r w:rsidRPr="00886E49">
              <w:rPr>
                <w:rFonts w:cs="Times New Roman"/>
                <w:b/>
                <w:sz w:val="24"/>
              </w:rPr>
              <w:t>-20</w:t>
            </w:r>
            <w:r>
              <w:rPr>
                <w:rFonts w:cs="Times New Roman"/>
                <w:b/>
                <w:sz w:val="24"/>
              </w:rPr>
              <w:t>16</w:t>
            </w:r>
          </w:p>
        </w:tc>
        <w:tc>
          <w:tcPr>
            <w:tcW w:w="1432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 w:rsidRPr="00886E49">
              <w:rPr>
                <w:rFonts w:ascii="Cambria Math" w:hAnsi="Cambria Math" w:cs="Cambria Math"/>
                <w:b/>
                <w:sz w:val="24"/>
              </w:rPr>
              <w:t>𝝷</w:t>
            </w:r>
            <w:r w:rsidRPr="00886E49">
              <w:rPr>
                <w:rFonts w:cs="Times New Roman"/>
                <w:b/>
                <w:sz w:val="24"/>
              </w:rPr>
              <w:t>v (%)</w:t>
            </w:r>
          </w:p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07</w:t>
            </w:r>
            <w:r w:rsidRPr="00886E49">
              <w:rPr>
                <w:rFonts w:cs="Times New Roman"/>
                <w:b/>
                <w:sz w:val="24"/>
              </w:rPr>
              <w:t>-08-20</w:t>
            </w:r>
            <w:r>
              <w:rPr>
                <w:rFonts w:cs="Times New Roman"/>
                <w:b/>
                <w:sz w:val="24"/>
              </w:rPr>
              <w:t>16</w:t>
            </w:r>
          </w:p>
        </w:tc>
      </w:tr>
      <w:tr w:rsidR="001C7D13" w:rsidRPr="00886E49" w:rsidTr="00AC49A1">
        <w:trPr>
          <w:trHeight w:val="299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10</w:t>
            </w:r>
          </w:p>
        </w:tc>
        <w:tc>
          <w:tcPr>
            <w:tcW w:w="1686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7,46</w:t>
            </w:r>
          </w:p>
        </w:tc>
        <w:tc>
          <w:tcPr>
            <w:tcW w:w="1432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18,98</w:t>
            </w:r>
          </w:p>
        </w:tc>
      </w:tr>
      <w:tr w:rsidR="001C7D13" w:rsidRPr="00886E49" w:rsidTr="00AC49A1">
        <w:trPr>
          <w:trHeight w:val="90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20</w:t>
            </w:r>
          </w:p>
        </w:tc>
        <w:tc>
          <w:tcPr>
            <w:tcW w:w="1686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9,05</w:t>
            </w:r>
          </w:p>
        </w:tc>
        <w:tc>
          <w:tcPr>
            <w:tcW w:w="1432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17,85</w:t>
            </w:r>
          </w:p>
        </w:tc>
      </w:tr>
      <w:tr w:rsidR="001C7D13" w:rsidRPr="00886E49" w:rsidTr="00AC49A1">
        <w:trPr>
          <w:trHeight w:val="90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30</w:t>
            </w:r>
          </w:p>
        </w:tc>
        <w:tc>
          <w:tcPr>
            <w:tcW w:w="1686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10,12</w:t>
            </w:r>
          </w:p>
        </w:tc>
        <w:tc>
          <w:tcPr>
            <w:tcW w:w="1432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15,13</w:t>
            </w:r>
          </w:p>
        </w:tc>
      </w:tr>
      <w:tr w:rsidR="001C7D13" w:rsidRPr="00886E49" w:rsidTr="00AC49A1">
        <w:trPr>
          <w:trHeight w:val="90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40</w:t>
            </w:r>
          </w:p>
        </w:tc>
        <w:tc>
          <w:tcPr>
            <w:tcW w:w="1686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13,16</w:t>
            </w:r>
          </w:p>
        </w:tc>
        <w:tc>
          <w:tcPr>
            <w:tcW w:w="1432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14,91</w:t>
            </w:r>
          </w:p>
        </w:tc>
      </w:tr>
      <w:tr w:rsidR="001C7D13" w:rsidRPr="00886E49" w:rsidTr="00AC49A1">
        <w:trPr>
          <w:trHeight w:val="90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 w:rsidRPr="00886E49">
              <w:rPr>
                <w:rFonts w:cs="Times New Roman"/>
                <w:sz w:val="24"/>
              </w:rPr>
              <w:t>50</w:t>
            </w:r>
          </w:p>
        </w:tc>
        <w:tc>
          <w:tcPr>
            <w:tcW w:w="1686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13,8</w:t>
            </w:r>
          </w:p>
        </w:tc>
        <w:tc>
          <w:tcPr>
            <w:tcW w:w="1432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13,97</w:t>
            </w:r>
          </w:p>
        </w:tc>
      </w:tr>
      <w:tr w:rsidR="001C7D13" w:rsidRPr="00886E49" w:rsidTr="00AC49A1">
        <w:trPr>
          <w:trHeight w:val="90"/>
          <w:jc w:val="center"/>
        </w:trPr>
        <w:tc>
          <w:tcPr>
            <w:tcW w:w="846" w:type="dxa"/>
            <w:vAlign w:val="center"/>
          </w:tcPr>
          <w:p w:rsidR="001C7D13" w:rsidRPr="00886E49" w:rsidRDefault="001C7D13" w:rsidP="00AC49A1">
            <w:pPr>
              <w:spacing w:after="200"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</w:t>
            </w:r>
            <w:r w:rsidRPr="00886E49">
              <w:rPr>
                <w:rFonts w:cs="Times New Roman"/>
                <w:sz w:val="24"/>
              </w:rPr>
              <w:t>0</w:t>
            </w:r>
          </w:p>
        </w:tc>
        <w:tc>
          <w:tcPr>
            <w:tcW w:w="1686" w:type="dxa"/>
            <w:vAlign w:val="center"/>
          </w:tcPr>
          <w:p w:rsidR="001C7D13" w:rsidRPr="000339AC" w:rsidRDefault="001C7D13" w:rsidP="00AC49A1">
            <w:pPr>
              <w:jc w:val="center"/>
            </w:pPr>
            <w:r w:rsidRPr="000339AC">
              <w:t>11,2</w:t>
            </w:r>
          </w:p>
        </w:tc>
        <w:tc>
          <w:tcPr>
            <w:tcW w:w="1432" w:type="dxa"/>
            <w:vAlign w:val="center"/>
          </w:tcPr>
          <w:p w:rsidR="001C7D13" w:rsidRDefault="001C7D13" w:rsidP="00AC49A1">
            <w:pPr>
              <w:jc w:val="center"/>
            </w:pPr>
            <w:r w:rsidRPr="000339AC">
              <w:t>11,29</w:t>
            </w:r>
          </w:p>
        </w:tc>
      </w:tr>
    </w:tbl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Com os valores do teor de humidade volúmico às várias profundidades resultou o seguinte perfil de humidade.</w:t>
      </w:r>
    </w:p>
    <w:p w:rsidR="001C7D13" w:rsidRPr="00886E49" w:rsidRDefault="001C7D13" w:rsidP="001C7D13">
      <w:pPr>
        <w:spacing w:after="200" w:line="240" w:lineRule="auto"/>
        <w:jc w:val="center"/>
        <w:rPr>
          <w:rFonts w:cs="Times New Roman"/>
          <w:sz w:val="24"/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6B41E4F2" wp14:editId="59F90456">
            <wp:extent cx="4742793" cy="2743200"/>
            <wp:effectExtent l="0" t="0" r="127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7D13" w:rsidRPr="00886E49" w:rsidRDefault="001C7D13" w:rsidP="001C7D13">
      <w:pPr>
        <w:spacing w:after="200" w:line="240" w:lineRule="auto"/>
        <w:rPr>
          <w:rFonts w:cs="Times New Roman"/>
          <w:sz w:val="24"/>
          <w:lang w:val="pt-PT"/>
        </w:rPr>
      </w:pPr>
    </w:p>
    <w:p w:rsidR="001C7D13" w:rsidRPr="00886E49" w:rsidRDefault="001C7D13" w:rsidP="001C7D13">
      <w:pPr>
        <w:spacing w:after="200" w:line="240" w:lineRule="auto"/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Determine:</w:t>
      </w:r>
    </w:p>
    <w:p w:rsidR="001C7D13" w:rsidRPr="00886E49" w:rsidRDefault="001C7D13" w:rsidP="001C7D13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O armazenamento no dia </w:t>
      </w:r>
      <w:r>
        <w:rPr>
          <w:rFonts w:cs="Times New Roman"/>
          <w:sz w:val="24"/>
          <w:lang w:val="pt-PT"/>
        </w:rPr>
        <w:t>6/07</w:t>
      </w:r>
      <w:r w:rsidRPr="00886E49">
        <w:rPr>
          <w:rFonts w:cs="Times New Roman"/>
          <w:sz w:val="24"/>
          <w:lang w:val="pt-PT"/>
        </w:rPr>
        <w:t xml:space="preserve"> e </w:t>
      </w:r>
      <w:r>
        <w:rPr>
          <w:rFonts w:cs="Times New Roman"/>
          <w:sz w:val="24"/>
          <w:lang w:val="pt-PT"/>
        </w:rPr>
        <w:t>7/08 de 2016</w:t>
      </w:r>
      <w:r w:rsidRPr="00886E49">
        <w:rPr>
          <w:rFonts w:cs="Times New Roman"/>
          <w:sz w:val="24"/>
          <w:lang w:val="pt-PT"/>
        </w:rPr>
        <w:t>.</w:t>
      </w:r>
      <w:r>
        <w:rPr>
          <w:rFonts w:cs="Times New Roman"/>
          <w:sz w:val="24"/>
          <w:lang w:val="pt-PT"/>
        </w:rPr>
        <w:t xml:space="preserve"> Apresente o resultado em m</w:t>
      </w:r>
      <w:r w:rsidRPr="00CB2BDB">
        <w:rPr>
          <w:rFonts w:cs="Times New Roman"/>
          <w:sz w:val="24"/>
          <w:vertAlign w:val="superscript"/>
          <w:lang w:val="pt-PT"/>
        </w:rPr>
        <w:t>3</w:t>
      </w:r>
      <w:r>
        <w:rPr>
          <w:rFonts w:cs="Times New Roman"/>
          <w:sz w:val="24"/>
          <w:lang w:val="pt-PT"/>
        </w:rPr>
        <w:t>/</w:t>
      </w:r>
      <w:proofErr w:type="spellStart"/>
      <w:r>
        <w:rPr>
          <w:rFonts w:cs="Times New Roman"/>
          <w:sz w:val="24"/>
          <w:lang w:val="pt-PT"/>
        </w:rPr>
        <w:t>ha</w:t>
      </w:r>
      <w:proofErr w:type="spellEnd"/>
      <w:r>
        <w:rPr>
          <w:rFonts w:cs="Times New Roman"/>
          <w:sz w:val="24"/>
          <w:lang w:val="pt-PT"/>
        </w:rPr>
        <w:t>.</w:t>
      </w:r>
    </w:p>
    <w:p w:rsidR="001C7D13" w:rsidRPr="00886E49" w:rsidRDefault="001C7D13" w:rsidP="001C7D13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A variação de armazenamento entre os dias </w:t>
      </w:r>
      <w:r>
        <w:rPr>
          <w:rFonts w:cs="Times New Roman"/>
          <w:sz w:val="24"/>
          <w:lang w:val="pt-PT"/>
        </w:rPr>
        <w:t>6/07</w:t>
      </w:r>
      <w:r w:rsidRPr="00886E49">
        <w:rPr>
          <w:rFonts w:cs="Times New Roman"/>
          <w:sz w:val="24"/>
          <w:lang w:val="pt-PT"/>
        </w:rPr>
        <w:t xml:space="preserve"> e </w:t>
      </w:r>
      <w:r>
        <w:rPr>
          <w:rFonts w:cs="Times New Roman"/>
          <w:sz w:val="24"/>
          <w:lang w:val="pt-PT"/>
        </w:rPr>
        <w:t>7/08.</w:t>
      </w:r>
    </w:p>
    <w:p w:rsidR="001C7D13" w:rsidRDefault="001C7D13" w:rsidP="001C7D13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 xml:space="preserve">O teor de humidade médio no dia </w:t>
      </w:r>
      <w:r>
        <w:rPr>
          <w:rFonts w:cs="Times New Roman"/>
          <w:sz w:val="24"/>
          <w:lang w:val="pt-PT"/>
        </w:rPr>
        <w:t>6/07</w:t>
      </w:r>
      <w:r w:rsidRPr="00886E49">
        <w:rPr>
          <w:rFonts w:cs="Times New Roman"/>
          <w:sz w:val="24"/>
          <w:lang w:val="pt-PT"/>
        </w:rPr>
        <w:t>.</w:t>
      </w:r>
    </w:p>
    <w:p w:rsidR="001C7D13" w:rsidRPr="00886E49" w:rsidRDefault="001C7D13" w:rsidP="001C7D13">
      <w:pPr>
        <w:pStyle w:val="PargrafodaLista"/>
        <w:numPr>
          <w:ilvl w:val="0"/>
          <w:numId w:val="30"/>
        </w:numPr>
        <w:spacing w:after="200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O que pode ter acontecido entre estas duas datas?</w:t>
      </w:r>
    </w:p>
    <w:p w:rsidR="001C7D13" w:rsidRPr="00886E49" w:rsidRDefault="001C7D13" w:rsidP="001C7D13">
      <w:pPr>
        <w:rPr>
          <w:rFonts w:cs="Times New Roman"/>
          <w:b/>
          <w:sz w:val="28"/>
          <w:lang w:val="pt-PT"/>
        </w:rPr>
      </w:pPr>
    </w:p>
    <w:p w:rsidR="001C7D13" w:rsidRPr="00886E49" w:rsidRDefault="001C7D13" w:rsidP="001C7D13">
      <w:pPr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Exercício 3</w:t>
      </w:r>
    </w:p>
    <w:p w:rsidR="001C7D13" w:rsidRPr="00886E49" w:rsidRDefault="001C7D13" w:rsidP="001C7D13">
      <w:p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Considere uma vinha instalada num o solo cujas características são:</w:t>
      </w:r>
    </w:p>
    <w:p w:rsidR="001C7D13" w:rsidRPr="00886E49" w:rsidRDefault="001C7D13" w:rsidP="001C7D13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ascii="Cambria Math" w:hAnsi="Cambria Math" w:cs="Cambria Math"/>
          <w:sz w:val="24"/>
          <w:lang w:val="pt-PT"/>
        </w:rPr>
        <w:t>𝝷</w:t>
      </w:r>
      <w:proofErr w:type="spellStart"/>
      <w:proofErr w:type="gramStart"/>
      <w:r w:rsidRPr="00886E49">
        <w:rPr>
          <w:rFonts w:cs="Times New Roman"/>
          <w:sz w:val="24"/>
          <w:lang w:val="pt-PT"/>
        </w:rPr>
        <w:t>cc</w:t>
      </w:r>
      <w:proofErr w:type="spellEnd"/>
      <w:proofErr w:type="gramEnd"/>
      <w:r w:rsidRPr="00886E49">
        <w:rPr>
          <w:rFonts w:cs="Times New Roman"/>
          <w:sz w:val="24"/>
          <w:lang w:val="pt-PT"/>
        </w:rPr>
        <w:t xml:space="preserve"> (%v/v)= </w:t>
      </w:r>
      <w:r>
        <w:rPr>
          <w:rFonts w:cs="Times New Roman"/>
          <w:sz w:val="24"/>
          <w:lang w:val="pt-PT"/>
        </w:rPr>
        <w:t>19</w:t>
      </w:r>
      <w:r w:rsidRPr="00886E49">
        <w:rPr>
          <w:rFonts w:cs="Times New Roman"/>
          <w:sz w:val="24"/>
          <w:lang w:val="pt-PT"/>
        </w:rPr>
        <w:t>%</w:t>
      </w:r>
    </w:p>
    <w:p w:rsidR="001C7D13" w:rsidRPr="00886E49" w:rsidRDefault="001C7D13" w:rsidP="001C7D13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ascii="Cambria Math" w:hAnsi="Cambria Math" w:cs="Cambria Math"/>
          <w:sz w:val="24"/>
          <w:lang w:val="pt-PT"/>
        </w:rPr>
        <w:t>𝝷</w:t>
      </w:r>
      <w:proofErr w:type="spellStart"/>
      <w:proofErr w:type="gramStart"/>
      <w:r w:rsidRPr="00886E49">
        <w:rPr>
          <w:rFonts w:cs="Times New Roman"/>
          <w:sz w:val="24"/>
          <w:lang w:val="pt-PT"/>
        </w:rPr>
        <w:t>ce</w:t>
      </w:r>
      <w:proofErr w:type="spellEnd"/>
      <w:proofErr w:type="gramEnd"/>
      <w:r w:rsidRPr="00886E49">
        <w:rPr>
          <w:rFonts w:cs="Times New Roman"/>
          <w:sz w:val="24"/>
          <w:lang w:val="pt-PT"/>
        </w:rPr>
        <w:t xml:space="preserve"> (%v/v)= </w:t>
      </w:r>
      <w:r>
        <w:rPr>
          <w:rFonts w:cs="Times New Roman"/>
          <w:sz w:val="24"/>
          <w:lang w:val="pt-PT"/>
        </w:rPr>
        <w:t>9</w:t>
      </w:r>
      <w:r w:rsidRPr="00886E49">
        <w:rPr>
          <w:rFonts w:cs="Times New Roman"/>
          <w:sz w:val="24"/>
          <w:lang w:val="pt-PT"/>
        </w:rPr>
        <w:t>%</w:t>
      </w:r>
    </w:p>
    <w:p w:rsidR="001C7D13" w:rsidRPr="00886E49" w:rsidRDefault="001C7D13" w:rsidP="001C7D13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DGP = 0,6</w:t>
      </w:r>
    </w:p>
    <w:p w:rsidR="001C7D13" w:rsidRPr="00886E49" w:rsidRDefault="001C7D13" w:rsidP="001C7D13">
      <w:pPr>
        <w:pStyle w:val="PargrafodaLista"/>
        <w:numPr>
          <w:ilvl w:val="0"/>
          <w:numId w:val="28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Profundidade sistema radicular: 1,</w:t>
      </w:r>
      <w:r>
        <w:rPr>
          <w:rFonts w:cs="Times New Roman"/>
          <w:sz w:val="24"/>
          <w:lang w:val="pt-PT"/>
        </w:rPr>
        <w:t>85</w:t>
      </w:r>
      <w:r w:rsidRPr="00886E49">
        <w:rPr>
          <w:rFonts w:cs="Times New Roman"/>
          <w:sz w:val="24"/>
          <w:lang w:val="pt-PT"/>
        </w:rPr>
        <w:t xml:space="preserve"> m</w:t>
      </w:r>
    </w:p>
    <w:p w:rsidR="001C7D13" w:rsidRPr="00886E49" w:rsidRDefault="001C7D13" w:rsidP="001C7D13">
      <w:pPr>
        <w:rPr>
          <w:rFonts w:cs="Times New Roman"/>
          <w:sz w:val="24"/>
          <w:lang w:val="pt-PT"/>
        </w:rPr>
      </w:pPr>
    </w:p>
    <w:p w:rsidR="001C7D13" w:rsidRPr="00886E49" w:rsidRDefault="001C7D13" w:rsidP="001C7D13">
      <w:pPr>
        <w:rPr>
          <w:rFonts w:cs="Times New Roman"/>
          <w:b/>
          <w:sz w:val="24"/>
          <w:lang w:val="pt-PT"/>
        </w:rPr>
      </w:pPr>
      <w:r w:rsidRPr="00886E49">
        <w:rPr>
          <w:rFonts w:cs="Times New Roman"/>
          <w:b/>
          <w:sz w:val="24"/>
          <w:lang w:val="pt-PT"/>
        </w:rPr>
        <w:t>Determine:</w:t>
      </w:r>
    </w:p>
    <w:p w:rsidR="001C7D13" w:rsidRPr="00886E49" w:rsidRDefault="001C7D13" w:rsidP="001C7D13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os valores da Reserva mínima e Reserva máxima</w:t>
      </w:r>
      <w:r>
        <w:rPr>
          <w:rFonts w:cs="Times New Roman"/>
          <w:sz w:val="24"/>
          <w:lang w:val="pt-PT"/>
        </w:rPr>
        <w:t xml:space="preserve"> em m</w:t>
      </w:r>
      <w:r w:rsidRPr="00765C27">
        <w:rPr>
          <w:rFonts w:cs="Times New Roman"/>
          <w:sz w:val="24"/>
          <w:vertAlign w:val="superscript"/>
          <w:lang w:val="pt-PT"/>
        </w:rPr>
        <w:t>3</w:t>
      </w:r>
    </w:p>
    <w:p w:rsidR="001C7D13" w:rsidRPr="00886E49" w:rsidRDefault="001C7D13" w:rsidP="001C7D13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a Reserva útil</w:t>
      </w:r>
      <w:r w:rsidRPr="00765C27">
        <w:rPr>
          <w:rFonts w:cs="Times New Roman"/>
          <w:sz w:val="24"/>
          <w:lang w:val="pt-PT"/>
        </w:rPr>
        <w:t xml:space="preserve"> </w:t>
      </w:r>
      <w:r>
        <w:rPr>
          <w:rFonts w:cs="Times New Roman"/>
          <w:sz w:val="24"/>
          <w:lang w:val="pt-PT"/>
        </w:rPr>
        <w:t>em m</w:t>
      </w:r>
      <w:r w:rsidRPr="00765C27">
        <w:rPr>
          <w:rFonts w:cs="Times New Roman"/>
          <w:sz w:val="24"/>
          <w:vertAlign w:val="superscript"/>
          <w:lang w:val="pt-PT"/>
        </w:rPr>
        <w:t>3</w:t>
      </w:r>
    </w:p>
    <w:p w:rsidR="001C7D13" w:rsidRPr="00886E49" w:rsidRDefault="001C7D13" w:rsidP="001C7D13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a Reserva facilmente utilizável</w:t>
      </w:r>
      <w:r w:rsidRPr="00765C27">
        <w:rPr>
          <w:rFonts w:cs="Times New Roman"/>
          <w:sz w:val="24"/>
          <w:lang w:val="pt-PT"/>
        </w:rPr>
        <w:t xml:space="preserve"> </w:t>
      </w:r>
      <w:r>
        <w:rPr>
          <w:rFonts w:cs="Times New Roman"/>
          <w:sz w:val="24"/>
          <w:lang w:val="pt-PT"/>
        </w:rPr>
        <w:t>em m</w:t>
      </w:r>
      <w:r w:rsidRPr="00765C27">
        <w:rPr>
          <w:rFonts w:cs="Times New Roman"/>
          <w:sz w:val="24"/>
          <w:vertAlign w:val="superscript"/>
          <w:lang w:val="pt-PT"/>
        </w:rPr>
        <w:t>3</w:t>
      </w:r>
    </w:p>
    <w:p w:rsidR="001C7D13" w:rsidRDefault="001C7D13" w:rsidP="001C7D13">
      <w:pPr>
        <w:pStyle w:val="PargrafodaLista"/>
        <w:numPr>
          <w:ilvl w:val="0"/>
          <w:numId w:val="29"/>
        </w:numPr>
        <w:rPr>
          <w:rFonts w:cs="Times New Roman"/>
          <w:sz w:val="24"/>
          <w:lang w:val="pt-PT"/>
        </w:rPr>
      </w:pPr>
      <w:r w:rsidRPr="00886E49">
        <w:rPr>
          <w:rFonts w:cs="Times New Roman"/>
          <w:sz w:val="24"/>
          <w:lang w:val="pt-PT"/>
        </w:rPr>
        <w:t>Determine o Limiar</w:t>
      </w:r>
      <w:r>
        <w:rPr>
          <w:rFonts w:cs="Times New Roman"/>
          <w:sz w:val="24"/>
          <w:lang w:val="pt-PT"/>
        </w:rPr>
        <w:t xml:space="preserve"> ót</w:t>
      </w:r>
      <w:r w:rsidRPr="00886E49">
        <w:rPr>
          <w:rFonts w:cs="Times New Roman"/>
          <w:sz w:val="24"/>
          <w:lang w:val="pt-PT"/>
        </w:rPr>
        <w:t>imo de rentabilidade</w:t>
      </w:r>
      <w:r>
        <w:rPr>
          <w:rFonts w:cs="Times New Roman"/>
          <w:sz w:val="24"/>
          <w:lang w:val="pt-PT"/>
        </w:rPr>
        <w:t xml:space="preserve"> e refira o seu significado.</w:t>
      </w:r>
    </w:p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</w:p>
    <w:p w:rsidR="001C7D13" w:rsidRDefault="001C7D13" w:rsidP="001C7D13">
      <w:pPr>
        <w:spacing w:after="200" w:line="276" w:lineRule="auto"/>
        <w:jc w:val="left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br w:type="page"/>
      </w:r>
    </w:p>
    <w:p w:rsidR="001C7D13" w:rsidRPr="00387281" w:rsidRDefault="001C7D13" w:rsidP="001C7D13">
      <w:pPr>
        <w:pStyle w:val="PargrafodaLista"/>
        <w:rPr>
          <w:rFonts w:cs="Times New Roman"/>
          <w:b/>
          <w:sz w:val="24"/>
          <w:lang w:val="pt-PT"/>
        </w:rPr>
      </w:pPr>
      <w:r w:rsidRPr="00387281">
        <w:rPr>
          <w:rFonts w:cs="Times New Roman"/>
          <w:b/>
          <w:sz w:val="24"/>
          <w:lang w:val="pt-PT"/>
        </w:rPr>
        <w:lastRenderedPageBreak/>
        <w:t>Exercício 4</w:t>
      </w:r>
    </w:p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Considere uma cultura instalada num solo ao qual corresponde um limiar ótimo de rentabilidade de 175 mm. Considere ainda que a reserva de água na zona explorada pelo sistema radicular inicial é de 170,1 mm.</w:t>
      </w:r>
    </w:p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</w:p>
    <w:tbl>
      <w:tblPr>
        <w:tblW w:w="6660" w:type="dxa"/>
        <w:jc w:val="center"/>
        <w:tblLook w:val="04A0" w:firstRow="1" w:lastRow="0" w:firstColumn="1" w:lastColumn="0" w:noHBand="0" w:noVBand="1"/>
      </w:tblPr>
      <w:tblGrid>
        <w:gridCol w:w="960"/>
        <w:gridCol w:w="1300"/>
        <w:gridCol w:w="1460"/>
        <w:gridCol w:w="1460"/>
        <w:gridCol w:w="1480"/>
      </w:tblGrid>
      <w:tr w:rsidR="001C7D13" w:rsidRPr="00387281" w:rsidTr="00AC49A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proofErr w:type="spellStart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Dia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ET0 (mm/</w:t>
            </w:r>
            <w:proofErr w:type="spellStart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dia</w:t>
            </w:r>
            <w:proofErr w:type="spellEnd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Kc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Ks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proofErr w:type="spellStart"/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Precip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>itação</w:t>
            </w:r>
            <w:proofErr w:type="spellEnd"/>
          </w:p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b/>
                <w:color w:val="000000"/>
                <w:lang w:eastAsia="en-GB"/>
              </w:rPr>
              <w:t>(mm)</w:t>
            </w:r>
          </w:p>
        </w:tc>
      </w:tr>
      <w:tr w:rsidR="001C7D13" w:rsidRPr="00387281" w:rsidTr="00AC49A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1C7D13" w:rsidRPr="00387281" w:rsidTr="00AC49A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</w:tr>
      <w:tr w:rsidR="001C7D13" w:rsidRPr="00387281" w:rsidTr="00AC49A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1C7D13" w:rsidRPr="00387281" w:rsidTr="00AC49A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1C7D13" w:rsidRPr="00387281" w:rsidTr="00AC49A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D13" w:rsidRPr="00387281" w:rsidRDefault="001C7D13" w:rsidP="00AC49A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281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</w:tbl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</w:p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a) Calcule a evapotranspiração cultural para os 5 dias.</w:t>
      </w:r>
    </w:p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 xml:space="preserve">b) Calcule a evapotranspiração em condições não </w:t>
      </w:r>
      <w:proofErr w:type="gramStart"/>
      <w:r>
        <w:rPr>
          <w:rFonts w:cs="Times New Roman"/>
          <w:sz w:val="24"/>
          <w:lang w:val="pt-PT"/>
        </w:rPr>
        <w:t>standard</w:t>
      </w:r>
      <w:proofErr w:type="gramEnd"/>
      <w:r>
        <w:rPr>
          <w:rFonts w:cs="Times New Roman"/>
          <w:sz w:val="24"/>
          <w:lang w:val="pt-PT"/>
        </w:rPr>
        <w:t xml:space="preserve"> para os 5 dias.</w:t>
      </w:r>
    </w:p>
    <w:p w:rsidR="001C7D13" w:rsidRDefault="001C7D13" w:rsidP="001C7D13">
      <w:pPr>
        <w:pStyle w:val="PargrafodaLista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c) Determine a reserva de água no solo para todos os dias.</w:t>
      </w:r>
    </w:p>
    <w:p w:rsidR="001C7D13" w:rsidRPr="00886E49" w:rsidRDefault="001C7D13" w:rsidP="001C7D13">
      <w:pPr>
        <w:pStyle w:val="PargrafodaLista"/>
        <w:rPr>
          <w:rFonts w:cs="Times New Roman"/>
          <w:sz w:val="24"/>
          <w:lang w:val="pt-PT"/>
        </w:rPr>
      </w:pPr>
      <w:r>
        <w:rPr>
          <w:rFonts w:cs="Times New Roman"/>
          <w:sz w:val="24"/>
          <w:lang w:val="pt-PT"/>
        </w:rPr>
        <w:t>d) Em que</w:t>
      </w:r>
      <w:r w:rsidRPr="00C82E19">
        <w:rPr>
          <w:rFonts w:cs="Times New Roman"/>
          <w:sz w:val="24"/>
          <w:lang w:val="pt-PT"/>
        </w:rPr>
        <w:t xml:space="preserve"> dia</w:t>
      </w:r>
      <w:r>
        <w:rPr>
          <w:rFonts w:cs="Times New Roman"/>
          <w:sz w:val="24"/>
          <w:lang w:val="pt-PT"/>
        </w:rPr>
        <w:t>s</w:t>
      </w:r>
      <w:r w:rsidRPr="00C82E19">
        <w:rPr>
          <w:rFonts w:cs="Times New Roman"/>
          <w:sz w:val="24"/>
          <w:lang w:val="pt-PT"/>
        </w:rPr>
        <w:t xml:space="preserve"> as plantas entraram em </w:t>
      </w:r>
      <w:proofErr w:type="gramStart"/>
      <w:r w:rsidRPr="00C82E19">
        <w:rPr>
          <w:rFonts w:cs="Times New Roman"/>
          <w:sz w:val="24"/>
          <w:lang w:val="pt-PT"/>
        </w:rPr>
        <w:t>stress</w:t>
      </w:r>
      <w:proofErr w:type="gramEnd"/>
      <w:r w:rsidRPr="00C82E19">
        <w:rPr>
          <w:rFonts w:cs="Times New Roman"/>
          <w:sz w:val="24"/>
          <w:lang w:val="pt-PT"/>
        </w:rPr>
        <w:t xml:space="preserve"> hídrico? </w:t>
      </w:r>
      <w:r>
        <w:rPr>
          <w:rFonts w:cs="Times New Roman"/>
          <w:sz w:val="24"/>
          <w:lang w:val="pt-PT"/>
        </w:rPr>
        <w:t>J</w:t>
      </w:r>
      <w:r w:rsidRPr="00C82E19">
        <w:rPr>
          <w:rFonts w:cs="Times New Roman"/>
          <w:sz w:val="24"/>
          <w:lang w:val="pt-PT"/>
        </w:rPr>
        <w:t>ustifique</w:t>
      </w:r>
    </w:p>
    <w:p w:rsidR="00655A4F" w:rsidRPr="00655A4F" w:rsidRDefault="00655A4F" w:rsidP="00655A4F">
      <w:pPr>
        <w:rPr>
          <w:lang w:val="pt-PT"/>
        </w:rPr>
      </w:pPr>
    </w:p>
    <w:sectPr w:rsidR="00655A4F" w:rsidRPr="00655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DD3"/>
    <w:multiLevelType w:val="hybridMultilevel"/>
    <w:tmpl w:val="63343F5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C73"/>
    <w:multiLevelType w:val="hybridMultilevel"/>
    <w:tmpl w:val="A6848D5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4F8"/>
    <w:multiLevelType w:val="hybridMultilevel"/>
    <w:tmpl w:val="213AF2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5EA0"/>
    <w:multiLevelType w:val="hybridMultilevel"/>
    <w:tmpl w:val="E3EA32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D6A"/>
    <w:multiLevelType w:val="hybridMultilevel"/>
    <w:tmpl w:val="F752B92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0A9C"/>
    <w:multiLevelType w:val="hybridMultilevel"/>
    <w:tmpl w:val="577A44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0193"/>
    <w:multiLevelType w:val="hybridMultilevel"/>
    <w:tmpl w:val="057CC2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0911"/>
    <w:multiLevelType w:val="hybridMultilevel"/>
    <w:tmpl w:val="0D945E6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7CDA"/>
    <w:multiLevelType w:val="hybridMultilevel"/>
    <w:tmpl w:val="17521E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F2531"/>
    <w:multiLevelType w:val="hybridMultilevel"/>
    <w:tmpl w:val="E6A033E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2AF7"/>
    <w:multiLevelType w:val="hybridMultilevel"/>
    <w:tmpl w:val="DF80D8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1DA7"/>
    <w:multiLevelType w:val="hybridMultilevel"/>
    <w:tmpl w:val="B3544A6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12280"/>
    <w:multiLevelType w:val="hybridMultilevel"/>
    <w:tmpl w:val="856E69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7E3E"/>
    <w:multiLevelType w:val="hybridMultilevel"/>
    <w:tmpl w:val="A8CE85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025B"/>
    <w:multiLevelType w:val="hybridMultilevel"/>
    <w:tmpl w:val="0810BF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748C"/>
    <w:multiLevelType w:val="hybridMultilevel"/>
    <w:tmpl w:val="E02484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34F8"/>
    <w:multiLevelType w:val="hybridMultilevel"/>
    <w:tmpl w:val="B66E33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78CC"/>
    <w:multiLevelType w:val="hybridMultilevel"/>
    <w:tmpl w:val="57D02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26F06"/>
    <w:multiLevelType w:val="hybridMultilevel"/>
    <w:tmpl w:val="0F5E06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D01"/>
    <w:multiLevelType w:val="hybridMultilevel"/>
    <w:tmpl w:val="09D23D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A2A00"/>
    <w:multiLevelType w:val="hybridMultilevel"/>
    <w:tmpl w:val="0DFA99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E26C6"/>
    <w:multiLevelType w:val="hybridMultilevel"/>
    <w:tmpl w:val="8CD2D0D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2C1"/>
    <w:multiLevelType w:val="hybridMultilevel"/>
    <w:tmpl w:val="18A280FA"/>
    <w:lvl w:ilvl="0" w:tplc="08160017">
      <w:start w:val="1"/>
      <w:numFmt w:val="lowerLetter"/>
      <w:lvlText w:val="%1)"/>
      <w:lvlJc w:val="left"/>
      <w:pPr>
        <w:ind w:left="709" w:hanging="360"/>
      </w:pPr>
    </w:lvl>
    <w:lvl w:ilvl="1" w:tplc="08160019" w:tentative="1">
      <w:start w:val="1"/>
      <w:numFmt w:val="lowerLetter"/>
      <w:lvlText w:val="%2."/>
      <w:lvlJc w:val="left"/>
      <w:pPr>
        <w:ind w:left="1429" w:hanging="360"/>
      </w:pPr>
    </w:lvl>
    <w:lvl w:ilvl="2" w:tplc="0816001B" w:tentative="1">
      <w:start w:val="1"/>
      <w:numFmt w:val="lowerRoman"/>
      <w:lvlText w:val="%3."/>
      <w:lvlJc w:val="right"/>
      <w:pPr>
        <w:ind w:left="2149" w:hanging="180"/>
      </w:pPr>
    </w:lvl>
    <w:lvl w:ilvl="3" w:tplc="0816000F" w:tentative="1">
      <w:start w:val="1"/>
      <w:numFmt w:val="decimal"/>
      <w:lvlText w:val="%4."/>
      <w:lvlJc w:val="left"/>
      <w:pPr>
        <w:ind w:left="2869" w:hanging="360"/>
      </w:pPr>
    </w:lvl>
    <w:lvl w:ilvl="4" w:tplc="08160019" w:tentative="1">
      <w:start w:val="1"/>
      <w:numFmt w:val="lowerLetter"/>
      <w:lvlText w:val="%5."/>
      <w:lvlJc w:val="left"/>
      <w:pPr>
        <w:ind w:left="3589" w:hanging="360"/>
      </w:pPr>
    </w:lvl>
    <w:lvl w:ilvl="5" w:tplc="0816001B" w:tentative="1">
      <w:start w:val="1"/>
      <w:numFmt w:val="lowerRoman"/>
      <w:lvlText w:val="%6."/>
      <w:lvlJc w:val="right"/>
      <w:pPr>
        <w:ind w:left="4309" w:hanging="180"/>
      </w:pPr>
    </w:lvl>
    <w:lvl w:ilvl="6" w:tplc="0816000F" w:tentative="1">
      <w:start w:val="1"/>
      <w:numFmt w:val="decimal"/>
      <w:lvlText w:val="%7."/>
      <w:lvlJc w:val="left"/>
      <w:pPr>
        <w:ind w:left="5029" w:hanging="360"/>
      </w:pPr>
    </w:lvl>
    <w:lvl w:ilvl="7" w:tplc="08160019" w:tentative="1">
      <w:start w:val="1"/>
      <w:numFmt w:val="lowerLetter"/>
      <w:lvlText w:val="%8."/>
      <w:lvlJc w:val="left"/>
      <w:pPr>
        <w:ind w:left="5749" w:hanging="360"/>
      </w:pPr>
    </w:lvl>
    <w:lvl w:ilvl="8" w:tplc="08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5270F01"/>
    <w:multiLevelType w:val="hybridMultilevel"/>
    <w:tmpl w:val="911681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00067"/>
    <w:multiLevelType w:val="hybridMultilevel"/>
    <w:tmpl w:val="4E26779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430CF"/>
    <w:multiLevelType w:val="hybridMultilevel"/>
    <w:tmpl w:val="6E66A62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C0403"/>
    <w:multiLevelType w:val="hybridMultilevel"/>
    <w:tmpl w:val="0CFED9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A2E42"/>
    <w:multiLevelType w:val="hybridMultilevel"/>
    <w:tmpl w:val="A79A3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4BF8"/>
    <w:multiLevelType w:val="hybridMultilevel"/>
    <w:tmpl w:val="57D02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87B86"/>
    <w:multiLevelType w:val="hybridMultilevel"/>
    <w:tmpl w:val="16B477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90C66"/>
    <w:multiLevelType w:val="hybridMultilevel"/>
    <w:tmpl w:val="988A77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F1886"/>
    <w:multiLevelType w:val="hybridMultilevel"/>
    <w:tmpl w:val="EC2E25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32F5C"/>
    <w:multiLevelType w:val="hybridMultilevel"/>
    <w:tmpl w:val="1D5CCBD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51A49"/>
    <w:multiLevelType w:val="hybridMultilevel"/>
    <w:tmpl w:val="3DA0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2502E"/>
    <w:multiLevelType w:val="hybridMultilevel"/>
    <w:tmpl w:val="66623E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36773"/>
    <w:multiLevelType w:val="hybridMultilevel"/>
    <w:tmpl w:val="13C4C56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F6696"/>
    <w:multiLevelType w:val="hybridMultilevel"/>
    <w:tmpl w:val="A4106EB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26BCC"/>
    <w:multiLevelType w:val="hybridMultilevel"/>
    <w:tmpl w:val="6452318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C0C43"/>
    <w:multiLevelType w:val="hybridMultilevel"/>
    <w:tmpl w:val="4092A4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256BD"/>
    <w:multiLevelType w:val="hybridMultilevel"/>
    <w:tmpl w:val="A39042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41F48"/>
    <w:multiLevelType w:val="hybridMultilevel"/>
    <w:tmpl w:val="6E0E733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B12A3"/>
    <w:multiLevelType w:val="hybridMultilevel"/>
    <w:tmpl w:val="696004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354"/>
    <w:multiLevelType w:val="hybridMultilevel"/>
    <w:tmpl w:val="3E828F2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F358D"/>
    <w:multiLevelType w:val="hybridMultilevel"/>
    <w:tmpl w:val="674A0C06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0960"/>
    <w:multiLevelType w:val="hybridMultilevel"/>
    <w:tmpl w:val="B2E481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B210E"/>
    <w:multiLevelType w:val="hybridMultilevel"/>
    <w:tmpl w:val="91F02A3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23"/>
  </w:num>
  <w:num w:numId="4">
    <w:abstractNumId w:val="22"/>
  </w:num>
  <w:num w:numId="5">
    <w:abstractNumId w:val="10"/>
  </w:num>
  <w:num w:numId="6">
    <w:abstractNumId w:val="1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8"/>
  </w:num>
  <w:num w:numId="12">
    <w:abstractNumId w:val="39"/>
  </w:num>
  <w:num w:numId="13">
    <w:abstractNumId w:val="32"/>
  </w:num>
  <w:num w:numId="14">
    <w:abstractNumId w:val="6"/>
  </w:num>
  <w:num w:numId="15">
    <w:abstractNumId w:val="42"/>
  </w:num>
  <w:num w:numId="16">
    <w:abstractNumId w:val="37"/>
  </w:num>
  <w:num w:numId="17">
    <w:abstractNumId w:val="44"/>
  </w:num>
  <w:num w:numId="18">
    <w:abstractNumId w:val="4"/>
  </w:num>
  <w:num w:numId="19">
    <w:abstractNumId w:val="3"/>
  </w:num>
  <w:num w:numId="20">
    <w:abstractNumId w:val="38"/>
  </w:num>
  <w:num w:numId="21">
    <w:abstractNumId w:val="29"/>
  </w:num>
  <w:num w:numId="22">
    <w:abstractNumId w:val="30"/>
  </w:num>
  <w:num w:numId="23">
    <w:abstractNumId w:val="34"/>
  </w:num>
  <w:num w:numId="24">
    <w:abstractNumId w:val="15"/>
  </w:num>
  <w:num w:numId="25">
    <w:abstractNumId w:val="45"/>
  </w:num>
  <w:num w:numId="26">
    <w:abstractNumId w:val="16"/>
  </w:num>
  <w:num w:numId="27">
    <w:abstractNumId w:val="20"/>
  </w:num>
  <w:num w:numId="28">
    <w:abstractNumId w:val="33"/>
  </w:num>
  <w:num w:numId="29">
    <w:abstractNumId w:val="21"/>
  </w:num>
  <w:num w:numId="30">
    <w:abstractNumId w:val="2"/>
  </w:num>
  <w:num w:numId="31">
    <w:abstractNumId w:val="41"/>
  </w:num>
  <w:num w:numId="32">
    <w:abstractNumId w:val="25"/>
  </w:num>
  <w:num w:numId="33">
    <w:abstractNumId w:val="18"/>
  </w:num>
  <w:num w:numId="34">
    <w:abstractNumId w:val="40"/>
  </w:num>
  <w:num w:numId="35">
    <w:abstractNumId w:val="36"/>
  </w:num>
  <w:num w:numId="36">
    <w:abstractNumId w:val="31"/>
  </w:num>
  <w:num w:numId="37">
    <w:abstractNumId w:val="19"/>
  </w:num>
  <w:num w:numId="38">
    <w:abstractNumId w:val="24"/>
  </w:num>
  <w:num w:numId="39">
    <w:abstractNumId w:val="13"/>
  </w:num>
  <w:num w:numId="40">
    <w:abstractNumId w:val="17"/>
  </w:num>
  <w:num w:numId="41">
    <w:abstractNumId w:val="27"/>
  </w:num>
  <w:num w:numId="42">
    <w:abstractNumId w:val="28"/>
  </w:num>
  <w:num w:numId="43">
    <w:abstractNumId w:val="35"/>
  </w:num>
  <w:num w:numId="44">
    <w:abstractNumId w:val="11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EB"/>
    <w:rsid w:val="00027706"/>
    <w:rsid w:val="000466AE"/>
    <w:rsid w:val="000B5C52"/>
    <w:rsid w:val="000C5E5F"/>
    <w:rsid w:val="001C7D13"/>
    <w:rsid w:val="00240D0B"/>
    <w:rsid w:val="002A1336"/>
    <w:rsid w:val="003547B3"/>
    <w:rsid w:val="003D7C7E"/>
    <w:rsid w:val="0041146B"/>
    <w:rsid w:val="004604F6"/>
    <w:rsid w:val="00465AEB"/>
    <w:rsid w:val="00481675"/>
    <w:rsid w:val="004A59DB"/>
    <w:rsid w:val="00543CEF"/>
    <w:rsid w:val="00655A4F"/>
    <w:rsid w:val="006A472A"/>
    <w:rsid w:val="006F25CA"/>
    <w:rsid w:val="00761F3E"/>
    <w:rsid w:val="00783EE8"/>
    <w:rsid w:val="00793798"/>
    <w:rsid w:val="00853CDD"/>
    <w:rsid w:val="00882348"/>
    <w:rsid w:val="00946157"/>
    <w:rsid w:val="009475D5"/>
    <w:rsid w:val="009A5CF9"/>
    <w:rsid w:val="00A13941"/>
    <w:rsid w:val="00AB3215"/>
    <w:rsid w:val="00B93994"/>
    <w:rsid w:val="00C95D52"/>
    <w:rsid w:val="00D7558E"/>
    <w:rsid w:val="00DB1A51"/>
    <w:rsid w:val="00D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5A82-CC77-45C8-96F8-36A7696C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2A"/>
    <w:pPr>
      <w:spacing w:after="0" w:line="360" w:lineRule="auto"/>
      <w:jc w:val="both"/>
    </w:pPr>
    <w:rPr>
      <w:rFonts w:ascii="Times New Roman" w:hAnsi="Times New Roman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75D5"/>
    <w:pPr>
      <w:ind w:left="720"/>
      <w:contextualSpacing/>
    </w:pPr>
  </w:style>
  <w:style w:type="table" w:styleId="Tabelacomgrelha">
    <w:name w:val="Table Grid"/>
    <w:basedOn w:val="Tabelanormal"/>
    <w:uiPriority w:val="59"/>
    <w:rsid w:val="00655A4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Teor de Humidade Volúmico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>
        <c:manualLayout>
          <c:layoutTarget val="inner"/>
          <c:xMode val="edge"/>
          <c:yMode val="edge"/>
          <c:x val="0.10618274165060766"/>
          <c:y val="0.23239938757655293"/>
          <c:w val="0.69097095946149567"/>
          <c:h val="0.72130431612715074"/>
        </c:manualLayout>
      </c:layout>
      <c:scatterChart>
        <c:scatterStyle val="lineMarker"/>
        <c:varyColors val="0"/>
        <c:ser>
          <c:idx val="0"/>
          <c:order val="0"/>
          <c:tx>
            <c:strRef>
              <c:f>Folha1!$C$3</c:f>
              <c:strCache>
                <c:ptCount val="1"/>
                <c:pt idx="0">
                  <c:v>06/07/2016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Folha1!$C$4:$C$9</c:f>
              <c:numCache>
                <c:formatCode>General</c:formatCode>
                <c:ptCount val="6"/>
                <c:pt idx="0">
                  <c:v>7.46</c:v>
                </c:pt>
                <c:pt idx="1">
                  <c:v>9.0500000000000007</c:v>
                </c:pt>
                <c:pt idx="2">
                  <c:v>10.119999999999999</c:v>
                </c:pt>
                <c:pt idx="3">
                  <c:v>13.16</c:v>
                </c:pt>
                <c:pt idx="4">
                  <c:v>13.8</c:v>
                </c:pt>
                <c:pt idx="5">
                  <c:v>11.2</c:v>
                </c:pt>
              </c:numCache>
            </c:numRef>
          </c:xVal>
          <c:yVal>
            <c:numRef>
              <c:f>Folha1!$B$4:$B$9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70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Folha1!$D$3</c:f>
              <c:strCache>
                <c:ptCount val="1"/>
                <c:pt idx="0">
                  <c:v>07/08/2016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Folha1!$D$4:$D$9</c:f>
              <c:numCache>
                <c:formatCode>General</c:formatCode>
                <c:ptCount val="6"/>
                <c:pt idx="0">
                  <c:v>18.98</c:v>
                </c:pt>
                <c:pt idx="1">
                  <c:v>17.850000000000001</c:v>
                </c:pt>
                <c:pt idx="2">
                  <c:v>15.13</c:v>
                </c:pt>
                <c:pt idx="3">
                  <c:v>14.91</c:v>
                </c:pt>
                <c:pt idx="4">
                  <c:v>13.97</c:v>
                </c:pt>
                <c:pt idx="5">
                  <c:v>11.29</c:v>
                </c:pt>
              </c:numCache>
            </c:numRef>
          </c:xVal>
          <c:yVal>
            <c:numRef>
              <c:f>Folha1!$B$4:$B$9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70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7549616"/>
        <c:axId val="447553536"/>
      </c:scatterChart>
      <c:valAx>
        <c:axId val="447549616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47553536"/>
        <c:crosses val="autoZero"/>
        <c:crossBetween val="midCat"/>
        <c:majorUnit val="2"/>
      </c:valAx>
      <c:valAx>
        <c:axId val="447553536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Profundidade</a:t>
                </a:r>
                <a:r>
                  <a:rPr lang="pt-PT" baseline="0"/>
                  <a:t> (%)</a:t>
                </a:r>
                <a:endParaRPr lang="pt-PT"/>
              </a:p>
            </c:rich>
          </c:tx>
          <c:layout>
            <c:manualLayout>
              <c:xMode val="edge"/>
              <c:yMode val="edge"/>
              <c:x val="1.1983096381832828E-2"/>
              <c:y val="0.355134878973461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475496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834330751667359"/>
          <c:y val="0.44986038203557888"/>
          <c:w val="0.19662717727718668"/>
          <c:h val="0.2349547973170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5</cp:revision>
  <cp:lastPrinted>2019-06-12T19:24:00Z</cp:lastPrinted>
  <dcterms:created xsi:type="dcterms:W3CDTF">2019-06-13T18:10:00Z</dcterms:created>
  <dcterms:modified xsi:type="dcterms:W3CDTF">2019-06-25T00:20:00Z</dcterms:modified>
</cp:coreProperties>
</file>